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AB" w:rsidRPr="006A373D" w:rsidRDefault="00CF5BAB" w:rsidP="00CF5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015" cy="683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AB" w:rsidRDefault="00CF5BAB" w:rsidP="00CF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CF5BAB" w:rsidRDefault="00CF5BAB" w:rsidP="00CF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CF5BAB" w:rsidRPr="00E72C15" w:rsidRDefault="00CF5BAB" w:rsidP="00CF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5BAB" w:rsidRDefault="00CF5BAB" w:rsidP="00CF5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CF5BAB" w:rsidRDefault="00CF5BAB" w:rsidP="00CF5B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BAB" w:rsidRDefault="00CF5BAB" w:rsidP="00CF5B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BAB" w:rsidRPr="00AB2D70" w:rsidRDefault="00CF5BAB" w:rsidP="00CF5BA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32EC4">
        <w:rPr>
          <w:rFonts w:ascii="Times New Roman" w:hAnsi="Times New Roman"/>
          <w:b/>
          <w:sz w:val="28"/>
          <w:szCs w:val="28"/>
          <w:u w:val="single"/>
        </w:rPr>
        <w:t xml:space="preserve"> 28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 w:rsidR="00340376">
        <w:rPr>
          <w:rFonts w:ascii="Times New Roman" w:hAnsi="Times New Roman"/>
          <w:b/>
          <w:sz w:val="28"/>
          <w:szCs w:val="28"/>
        </w:rPr>
        <w:t xml:space="preserve"> декабря  2018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</w:t>
      </w:r>
      <w:r w:rsidR="00432EC4" w:rsidRPr="00432EC4">
        <w:rPr>
          <w:rFonts w:ascii="Times New Roman" w:hAnsi="Times New Roman"/>
          <w:b/>
          <w:sz w:val="28"/>
          <w:szCs w:val="28"/>
          <w:u w:val="single"/>
        </w:rPr>
        <w:t>1554</w:t>
      </w:r>
    </w:p>
    <w:p w:rsidR="00CF5BAB" w:rsidRDefault="00CF5BAB" w:rsidP="00CF5B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208D" w:rsidRDefault="0036208D" w:rsidP="0036208D">
      <w:pPr>
        <w:pStyle w:val="30"/>
        <w:shd w:val="clear" w:color="auto" w:fill="auto"/>
        <w:spacing w:before="0" w:after="600" w:line="320" w:lineRule="exact"/>
        <w:ind w:left="20" w:right="2600"/>
        <w:jc w:val="both"/>
      </w:pPr>
      <w:proofErr w:type="gramStart"/>
      <w:r>
        <w:t>Об использовании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</w:t>
      </w:r>
      <w:proofErr w:type="gramEnd"/>
      <w:r>
        <w:t xml:space="preserve"> на</w:t>
      </w:r>
      <w:r w:rsidR="009A5DDE">
        <w:t xml:space="preserve"> территории Корочанского района</w:t>
      </w:r>
      <w:r>
        <w:t xml:space="preserve"> в 201</w:t>
      </w:r>
      <w:r w:rsidR="00340376">
        <w:t>9</w:t>
      </w:r>
      <w:r>
        <w:t xml:space="preserve"> году</w:t>
      </w:r>
    </w:p>
    <w:p w:rsidR="00CF5BAB" w:rsidRPr="0036208D" w:rsidRDefault="00CF5BAB" w:rsidP="003620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proofErr w:type="gramStart"/>
      <w:r w:rsidRPr="0036208D">
        <w:rPr>
          <w:rFonts w:ascii="Times New Roman" w:hAnsi="Times New Roman"/>
          <w:sz w:val="28"/>
          <w:szCs w:val="28"/>
        </w:rPr>
        <w:t>На основании приказа департамента образо</w:t>
      </w:r>
      <w:r w:rsidR="0036208D" w:rsidRPr="0036208D">
        <w:rPr>
          <w:rFonts w:ascii="Times New Roman" w:hAnsi="Times New Roman"/>
          <w:sz w:val="28"/>
          <w:szCs w:val="28"/>
        </w:rPr>
        <w:t xml:space="preserve">вания </w:t>
      </w:r>
      <w:r w:rsidR="009A5DDE">
        <w:rPr>
          <w:rFonts w:ascii="Times New Roman" w:hAnsi="Times New Roman"/>
          <w:sz w:val="28"/>
          <w:szCs w:val="28"/>
        </w:rPr>
        <w:t>Белгородской области от 23 января</w:t>
      </w:r>
      <w:r w:rsidR="0036208D" w:rsidRPr="0036208D">
        <w:rPr>
          <w:rFonts w:ascii="Times New Roman" w:hAnsi="Times New Roman"/>
          <w:sz w:val="28"/>
          <w:szCs w:val="28"/>
        </w:rPr>
        <w:t xml:space="preserve"> 201</w:t>
      </w:r>
      <w:r w:rsidR="009A5DDE">
        <w:rPr>
          <w:rFonts w:ascii="Times New Roman" w:hAnsi="Times New Roman"/>
          <w:sz w:val="28"/>
          <w:szCs w:val="28"/>
        </w:rPr>
        <w:t>9 года № 92</w:t>
      </w:r>
      <w:r w:rsidR="0036208D" w:rsidRPr="0036208D">
        <w:rPr>
          <w:rFonts w:ascii="Times New Roman" w:hAnsi="Times New Roman"/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0F0166">
        <w:rPr>
          <w:rFonts w:ascii="Times New Roman" w:hAnsi="Times New Roman"/>
          <w:sz w:val="28"/>
          <w:szCs w:val="28"/>
        </w:rPr>
        <w:t>ории Белгородской области в 2019</w:t>
      </w:r>
      <w:r w:rsidR="0036208D" w:rsidRPr="0036208D">
        <w:rPr>
          <w:rFonts w:ascii="Times New Roman" w:hAnsi="Times New Roman"/>
          <w:sz w:val="28"/>
          <w:szCs w:val="28"/>
        </w:rPr>
        <w:t xml:space="preserve"> году</w:t>
      </w:r>
      <w:r w:rsidRPr="0036208D">
        <w:rPr>
          <w:rFonts w:ascii="Times New Roman" w:hAnsi="Times New Roman"/>
          <w:sz w:val="28"/>
          <w:szCs w:val="28"/>
        </w:rPr>
        <w:t xml:space="preserve">», </w:t>
      </w:r>
      <w:r w:rsidR="0036208D" w:rsidRPr="0036208D">
        <w:rPr>
          <w:rFonts w:ascii="Times New Roman" w:hAnsi="Times New Roman"/>
          <w:sz w:val="28"/>
          <w:szCs w:val="28"/>
        </w:rPr>
        <w:t>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</w:t>
      </w:r>
      <w:proofErr w:type="gramEnd"/>
      <w:r w:rsidR="0036208D" w:rsidRPr="0036208D">
        <w:rPr>
          <w:rFonts w:ascii="Times New Roman" w:hAnsi="Times New Roman"/>
          <w:sz w:val="28"/>
          <w:szCs w:val="28"/>
        </w:rPr>
        <w:t xml:space="preserve"> государственного экзамена (далее - ОГЭ) по иностранным языкам на</w:t>
      </w:r>
      <w:r w:rsidR="000F0166">
        <w:rPr>
          <w:rFonts w:ascii="Times New Roman" w:hAnsi="Times New Roman"/>
          <w:sz w:val="28"/>
          <w:szCs w:val="28"/>
        </w:rPr>
        <w:t xml:space="preserve"> территории Корочанского района в 2019</w:t>
      </w:r>
      <w:r w:rsidR="0036208D" w:rsidRPr="0036208D">
        <w:rPr>
          <w:rFonts w:ascii="Times New Roman" w:hAnsi="Times New Roman"/>
          <w:sz w:val="28"/>
          <w:szCs w:val="28"/>
        </w:rPr>
        <w:t xml:space="preserve"> году </w:t>
      </w:r>
      <w:r w:rsidRPr="0036208D">
        <w:rPr>
          <w:rFonts w:ascii="Times New Roman" w:hAnsi="Times New Roman"/>
          <w:b/>
          <w:sz w:val="28"/>
          <w:szCs w:val="28"/>
        </w:rPr>
        <w:t>приказываю:</w:t>
      </w:r>
    </w:p>
    <w:p w:rsidR="00CF5BAB" w:rsidRPr="002B24D1" w:rsidRDefault="00CF5BAB" w:rsidP="00CF5BA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B24D1">
        <w:rPr>
          <w:sz w:val="28"/>
          <w:szCs w:val="28"/>
        </w:rPr>
        <w:t xml:space="preserve">Принять к исполнению  приказ департамента образования Белгородской области </w:t>
      </w:r>
      <w:r w:rsidR="00E200B0">
        <w:rPr>
          <w:sz w:val="28"/>
          <w:szCs w:val="28"/>
        </w:rPr>
        <w:t>от 23 января 2019 года № 92</w:t>
      </w:r>
      <w:r w:rsidR="0036208D" w:rsidRPr="0036208D">
        <w:rPr>
          <w:sz w:val="28"/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</w:t>
      </w:r>
      <w:r w:rsidR="000F0166">
        <w:rPr>
          <w:sz w:val="28"/>
          <w:szCs w:val="28"/>
        </w:rPr>
        <w:t>ории Белгородской области в 2019</w:t>
      </w:r>
      <w:r w:rsidR="0036208D" w:rsidRPr="0036208D">
        <w:rPr>
          <w:sz w:val="28"/>
          <w:szCs w:val="28"/>
        </w:rPr>
        <w:t xml:space="preserve"> году»</w:t>
      </w:r>
      <w:r w:rsidR="0036208D">
        <w:rPr>
          <w:sz w:val="28"/>
          <w:szCs w:val="28"/>
        </w:rPr>
        <w:t>.</w:t>
      </w:r>
      <w:proofErr w:type="gramEnd"/>
    </w:p>
    <w:p w:rsidR="00CF5BAB" w:rsidRPr="00C15D02" w:rsidRDefault="00CF5BAB" w:rsidP="00CF5BA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C15D02">
        <w:rPr>
          <w:sz w:val="28"/>
          <w:szCs w:val="28"/>
        </w:rPr>
        <w:t>Использовать на</w:t>
      </w:r>
      <w:r>
        <w:rPr>
          <w:sz w:val="28"/>
          <w:szCs w:val="28"/>
        </w:rPr>
        <w:t xml:space="preserve"> территории Корочанского района</w:t>
      </w:r>
      <w:r w:rsidR="005C7460">
        <w:rPr>
          <w:sz w:val="28"/>
          <w:szCs w:val="28"/>
        </w:rPr>
        <w:t xml:space="preserve"> в 2019</w:t>
      </w:r>
      <w:r w:rsidRPr="00C15D02">
        <w:rPr>
          <w:sz w:val="28"/>
          <w:szCs w:val="28"/>
        </w:rPr>
        <w:t xml:space="preserve"> году при прове</w:t>
      </w:r>
      <w:r w:rsidR="0036208D">
        <w:rPr>
          <w:sz w:val="28"/>
          <w:szCs w:val="28"/>
        </w:rPr>
        <w:t>дении ГИА-9 в форме ОГЭ по иностранному языку организационную схему</w:t>
      </w:r>
      <w:r w:rsidR="00EC5818">
        <w:rPr>
          <w:sz w:val="28"/>
          <w:szCs w:val="28"/>
        </w:rPr>
        <w:t xml:space="preserve"> проведения ГИА </w:t>
      </w:r>
      <w:r w:rsidR="0036208D" w:rsidRPr="0036208D">
        <w:rPr>
          <w:sz w:val="28"/>
          <w:szCs w:val="28"/>
        </w:rPr>
        <w:t xml:space="preserve"> в</w:t>
      </w:r>
      <w:r w:rsidR="00EC5818">
        <w:rPr>
          <w:sz w:val="28"/>
          <w:szCs w:val="28"/>
        </w:rPr>
        <w:t xml:space="preserve"> форме ОГЭ</w:t>
      </w:r>
      <w:r w:rsidR="0036208D" w:rsidRPr="0036208D">
        <w:rPr>
          <w:sz w:val="28"/>
          <w:szCs w:val="28"/>
        </w:rPr>
        <w:t xml:space="preserve"> на террит</w:t>
      </w:r>
      <w:r w:rsidR="005C7460">
        <w:rPr>
          <w:sz w:val="28"/>
          <w:szCs w:val="28"/>
        </w:rPr>
        <w:t>ории Белгородской области в 2019</w:t>
      </w:r>
      <w:r w:rsidR="0036208D" w:rsidRPr="0036208D">
        <w:rPr>
          <w:sz w:val="28"/>
          <w:szCs w:val="28"/>
        </w:rPr>
        <w:t xml:space="preserve"> году</w:t>
      </w:r>
      <w:r w:rsidR="0036208D">
        <w:rPr>
          <w:sz w:val="28"/>
          <w:szCs w:val="28"/>
        </w:rPr>
        <w:t xml:space="preserve">  </w:t>
      </w:r>
      <w:r w:rsidR="001B1CAD">
        <w:rPr>
          <w:sz w:val="28"/>
          <w:szCs w:val="28"/>
        </w:rPr>
        <w:t xml:space="preserve"> (прилагается</w:t>
      </w:r>
      <w:r w:rsidRPr="00C15D02">
        <w:rPr>
          <w:sz w:val="28"/>
          <w:szCs w:val="28"/>
        </w:rPr>
        <w:t>).</w:t>
      </w:r>
      <w:proofErr w:type="gramEnd"/>
    </w:p>
    <w:p w:rsidR="00CF5BAB" w:rsidRDefault="00CF5BAB" w:rsidP="00CF5BA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 xml:space="preserve">Директорам муниципальных бюджетных  общеобразовательных учреждений: </w:t>
      </w:r>
    </w:p>
    <w:p w:rsidR="00CF5BAB" w:rsidRPr="00C15D02" w:rsidRDefault="00CF5BAB" w:rsidP="00CF5BAB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при организации работы по подгото</w:t>
      </w:r>
      <w:r w:rsidR="00A746B9">
        <w:rPr>
          <w:sz w:val="28"/>
          <w:szCs w:val="28"/>
        </w:rPr>
        <w:t>вке к ГИА-9 в форме ОГЭ</w:t>
      </w:r>
      <w:r w:rsidR="0036208D">
        <w:rPr>
          <w:sz w:val="28"/>
          <w:szCs w:val="28"/>
        </w:rPr>
        <w:t xml:space="preserve"> по иностранному языку</w:t>
      </w:r>
      <w:r>
        <w:rPr>
          <w:sz w:val="28"/>
          <w:szCs w:val="28"/>
        </w:rPr>
        <w:t xml:space="preserve"> настоящим приказом.</w:t>
      </w:r>
    </w:p>
    <w:p w:rsidR="00CF5BAB" w:rsidRPr="00B51B1F" w:rsidRDefault="00CF5BAB" w:rsidP="00CF5BAB">
      <w:pPr>
        <w:pStyle w:val="a4"/>
        <w:numPr>
          <w:ilvl w:val="1"/>
          <w:numId w:val="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B51B1F">
        <w:rPr>
          <w:sz w:val="28"/>
          <w:szCs w:val="28"/>
        </w:rPr>
        <w:t>Ознакомить работников учреждения, обучающихся 9-х классов и их родителей</w:t>
      </w:r>
      <w:r>
        <w:rPr>
          <w:sz w:val="28"/>
          <w:szCs w:val="28"/>
        </w:rPr>
        <w:t xml:space="preserve"> (законных представителей) </w:t>
      </w:r>
      <w:r w:rsidRPr="00B51B1F">
        <w:rPr>
          <w:sz w:val="28"/>
          <w:szCs w:val="28"/>
        </w:rPr>
        <w:t xml:space="preserve"> с  </w:t>
      </w:r>
      <w:r>
        <w:rPr>
          <w:sz w:val="28"/>
          <w:szCs w:val="28"/>
        </w:rPr>
        <w:t>настоящим приказом.</w:t>
      </w:r>
    </w:p>
    <w:p w:rsidR="00CF5BAB" w:rsidRDefault="00CF5BAB" w:rsidP="00CF5B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C52A57">
        <w:rPr>
          <w:sz w:val="28"/>
          <w:szCs w:val="28"/>
        </w:rPr>
        <w:t>полнение</w:t>
      </w:r>
      <w:r>
        <w:rPr>
          <w:sz w:val="28"/>
          <w:szCs w:val="28"/>
        </w:rPr>
        <w:t>м</w:t>
      </w:r>
      <w:r w:rsidRPr="00C52A57">
        <w:rPr>
          <w:sz w:val="28"/>
          <w:szCs w:val="28"/>
        </w:rPr>
        <w:t xml:space="preserve"> данного приказа воз</w:t>
      </w:r>
      <w:r>
        <w:rPr>
          <w:sz w:val="28"/>
          <w:szCs w:val="28"/>
        </w:rPr>
        <w:t xml:space="preserve">ложить на начальника отдела общего, дошкольного и дополнительного образования  управления </w:t>
      </w:r>
      <w:r w:rsidRPr="00C52A57">
        <w:rPr>
          <w:sz w:val="28"/>
          <w:szCs w:val="28"/>
        </w:rPr>
        <w:t xml:space="preserve"> образования Богодухову Л.Е.</w:t>
      </w:r>
    </w:p>
    <w:p w:rsidR="00CF5BAB" w:rsidRDefault="00CF5BAB" w:rsidP="00CF5BAB">
      <w:pPr>
        <w:ind w:firstLine="360"/>
        <w:jc w:val="both"/>
        <w:rPr>
          <w:sz w:val="28"/>
          <w:szCs w:val="28"/>
        </w:rPr>
      </w:pPr>
    </w:p>
    <w:p w:rsidR="00CF5BAB" w:rsidRDefault="00CF5BAB" w:rsidP="00CF5BAB">
      <w:pPr>
        <w:ind w:firstLine="360"/>
        <w:jc w:val="both"/>
        <w:rPr>
          <w:sz w:val="28"/>
          <w:szCs w:val="28"/>
        </w:rPr>
      </w:pPr>
    </w:p>
    <w:p w:rsidR="00CF5BAB" w:rsidRDefault="00CF5BAB" w:rsidP="00CF5BAB">
      <w:pPr>
        <w:ind w:firstLine="360"/>
        <w:jc w:val="both"/>
        <w:rPr>
          <w:sz w:val="28"/>
          <w:szCs w:val="28"/>
        </w:rPr>
      </w:pPr>
    </w:p>
    <w:p w:rsidR="00CF5BAB" w:rsidRDefault="00432EC4" w:rsidP="00CF5BAB">
      <w:pPr>
        <w:ind w:left="360"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125730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BAB">
        <w:rPr>
          <w:b/>
          <w:sz w:val="28"/>
          <w:szCs w:val="28"/>
        </w:rPr>
        <w:t>Н</w:t>
      </w:r>
      <w:r w:rsidR="00CF5BAB" w:rsidRPr="00C52A57">
        <w:rPr>
          <w:b/>
          <w:sz w:val="28"/>
          <w:szCs w:val="28"/>
        </w:rPr>
        <w:t>ачальник</w:t>
      </w:r>
      <w:r w:rsidR="00CF5BAB">
        <w:rPr>
          <w:b/>
          <w:sz w:val="28"/>
          <w:szCs w:val="28"/>
        </w:rPr>
        <w:t xml:space="preserve">  управления</w:t>
      </w:r>
      <w:r w:rsidR="00CF5BAB" w:rsidRPr="00C52A57">
        <w:rPr>
          <w:b/>
          <w:sz w:val="28"/>
          <w:szCs w:val="28"/>
        </w:rPr>
        <w:t xml:space="preserve"> образования</w:t>
      </w:r>
      <w:r w:rsidR="00CF5BAB">
        <w:rPr>
          <w:b/>
          <w:sz w:val="28"/>
          <w:szCs w:val="28"/>
        </w:rPr>
        <w:t xml:space="preserve"> </w:t>
      </w:r>
    </w:p>
    <w:p w:rsidR="00CF5BAB" w:rsidRDefault="00CF5BAB" w:rsidP="00CF5BAB">
      <w:pPr>
        <w:ind w:left="360" w:hanging="360"/>
        <w:rPr>
          <w:b/>
          <w:sz w:val="28"/>
          <w:szCs w:val="28"/>
        </w:rPr>
      </w:pPr>
      <w:r w:rsidRPr="00C52A5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F5BAB" w:rsidRDefault="00CF5BAB" w:rsidP="00CF5BAB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  <w:r w:rsidRPr="00C52A5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Г. Крештель</w:t>
      </w:r>
    </w:p>
    <w:p w:rsidR="00CF5BAB" w:rsidRDefault="00CF5BAB" w:rsidP="00CF5BAB">
      <w:pPr>
        <w:ind w:hanging="360"/>
      </w:pPr>
    </w:p>
    <w:p w:rsidR="00CF5BAB" w:rsidRDefault="00CF5BAB" w:rsidP="00CF5BAB">
      <w:pPr>
        <w:jc w:val="right"/>
        <w:rPr>
          <w:b/>
          <w:sz w:val="28"/>
          <w:szCs w:val="28"/>
        </w:rPr>
        <w:sectPr w:rsidR="00CF5BAB" w:rsidSect="000F7A8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5BAB" w:rsidRPr="005B1907" w:rsidRDefault="00A746B9" w:rsidP="00CF5BAB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CF5BAB" w:rsidRPr="005B1907">
        <w:rPr>
          <w:b/>
        </w:rPr>
        <w:t xml:space="preserve"> </w:t>
      </w:r>
    </w:p>
    <w:p w:rsidR="00CF5BAB" w:rsidRPr="005B1907" w:rsidRDefault="00CF5BAB" w:rsidP="00CF5BAB">
      <w:pPr>
        <w:jc w:val="right"/>
        <w:rPr>
          <w:b/>
        </w:rPr>
      </w:pPr>
      <w:r>
        <w:rPr>
          <w:b/>
        </w:rPr>
        <w:t>к приказу</w:t>
      </w:r>
      <w:r w:rsidRPr="005B1907">
        <w:rPr>
          <w:b/>
        </w:rPr>
        <w:t xml:space="preserve"> управления образования </w:t>
      </w:r>
    </w:p>
    <w:p w:rsidR="00CF5BAB" w:rsidRPr="005B1907" w:rsidRDefault="00CF5BAB" w:rsidP="00CF5BAB">
      <w:pPr>
        <w:jc w:val="right"/>
        <w:rPr>
          <w:b/>
        </w:rPr>
      </w:pPr>
      <w:r w:rsidRPr="005B1907">
        <w:rPr>
          <w:b/>
        </w:rPr>
        <w:t xml:space="preserve">администрации </w:t>
      </w:r>
      <w:proofErr w:type="gramStart"/>
      <w:r w:rsidRPr="005B1907">
        <w:rPr>
          <w:b/>
        </w:rPr>
        <w:t>муниципального</w:t>
      </w:r>
      <w:proofErr w:type="gramEnd"/>
      <w:r w:rsidRPr="005B1907">
        <w:rPr>
          <w:b/>
        </w:rPr>
        <w:t xml:space="preserve"> </w:t>
      </w:r>
    </w:p>
    <w:p w:rsidR="00CF5BAB" w:rsidRPr="005B1907" w:rsidRDefault="00CF5BAB" w:rsidP="00CF5BAB">
      <w:pPr>
        <w:jc w:val="right"/>
        <w:rPr>
          <w:b/>
        </w:rPr>
      </w:pPr>
      <w:r w:rsidRPr="005B1907">
        <w:rPr>
          <w:b/>
        </w:rPr>
        <w:t>района «Корочанский район»</w:t>
      </w:r>
    </w:p>
    <w:p w:rsidR="006527AE" w:rsidRPr="00432EC4" w:rsidRDefault="00432EC4" w:rsidP="00103878">
      <w:pPr>
        <w:jc w:val="right"/>
        <w:rPr>
          <w:b/>
          <w:u w:val="single"/>
        </w:rPr>
      </w:pPr>
      <w:r>
        <w:rPr>
          <w:b/>
        </w:rPr>
        <w:t>от 28</w:t>
      </w:r>
      <w:r w:rsidR="00A746B9">
        <w:rPr>
          <w:b/>
        </w:rPr>
        <w:t xml:space="preserve"> декабря 2018 года №</w:t>
      </w:r>
      <w:r w:rsidRPr="00432EC4">
        <w:rPr>
          <w:b/>
          <w:u w:val="single"/>
        </w:rPr>
        <w:t>1554</w:t>
      </w:r>
    </w:p>
    <w:p w:rsidR="00F577C2" w:rsidRDefault="00F577C2" w:rsidP="00103878">
      <w:pPr>
        <w:jc w:val="right"/>
        <w:rPr>
          <w:b/>
        </w:rPr>
      </w:pPr>
    </w:p>
    <w:p w:rsidR="00CF20CB" w:rsidRPr="00F73B8E" w:rsidRDefault="00CF20CB" w:rsidP="00CF20C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</w:t>
      </w:r>
      <w:r w:rsidRPr="00F73B8E">
        <w:rPr>
          <w:b/>
          <w:sz w:val="28"/>
          <w:szCs w:val="28"/>
        </w:rPr>
        <w:t xml:space="preserve">хема проведения ГИА-9 в форме ОГЭ по иностранным языкам на территории Белгородской области в </w:t>
      </w:r>
      <w:r>
        <w:rPr>
          <w:b/>
          <w:sz w:val="28"/>
          <w:szCs w:val="28"/>
        </w:rPr>
        <w:t>2019</w:t>
      </w:r>
      <w:r w:rsidRPr="00F73B8E">
        <w:rPr>
          <w:b/>
          <w:sz w:val="28"/>
          <w:szCs w:val="28"/>
        </w:rPr>
        <w:t xml:space="preserve"> году</w:t>
      </w:r>
    </w:p>
    <w:p w:rsidR="00CF20CB" w:rsidRPr="00F73B8E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</w:p>
    <w:p w:rsidR="00CF20CB" w:rsidRPr="00F73B8E" w:rsidRDefault="00CF20CB" w:rsidP="00CF20CB">
      <w:pPr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F73B8E">
        <w:rPr>
          <w:b/>
          <w:sz w:val="28"/>
          <w:szCs w:val="28"/>
        </w:rPr>
        <w:t>Характеристика экзаменационной работы по иностранным языкам</w:t>
      </w:r>
    </w:p>
    <w:p w:rsidR="00CF20CB" w:rsidRPr="00F73B8E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</w:p>
    <w:p w:rsidR="00CF20CB" w:rsidRPr="00F73B8E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 xml:space="preserve">Экзаменационная работа </w:t>
      </w:r>
      <w:r w:rsidRPr="00D677CA">
        <w:rPr>
          <w:sz w:val="28"/>
          <w:szCs w:val="28"/>
        </w:rPr>
        <w:t>по иностранн</w:t>
      </w:r>
      <w:r>
        <w:rPr>
          <w:sz w:val="28"/>
          <w:szCs w:val="28"/>
        </w:rPr>
        <w:t>ому</w:t>
      </w:r>
      <w:r w:rsidRPr="00D677CA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D677CA">
        <w:rPr>
          <w:sz w:val="28"/>
          <w:szCs w:val="28"/>
        </w:rPr>
        <w:t xml:space="preserve"> </w:t>
      </w:r>
      <w:r w:rsidRPr="00F73B8E">
        <w:rPr>
          <w:sz w:val="28"/>
          <w:szCs w:val="28"/>
        </w:rPr>
        <w:t xml:space="preserve">состоит из двух частей: </w:t>
      </w:r>
    </w:p>
    <w:p w:rsidR="00CF20CB" w:rsidRPr="00F73B8E" w:rsidRDefault="00CF20CB" w:rsidP="00CF20CB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73B8E">
        <w:rPr>
          <w:sz w:val="28"/>
          <w:szCs w:val="28"/>
        </w:rPr>
        <w:t>письменной (разделы 1–4, включающие задания по аудированию, чтению, письменной речи, а также задания на контроль лексико-грамм</w:t>
      </w:r>
      <w:r>
        <w:rPr>
          <w:sz w:val="28"/>
          <w:szCs w:val="28"/>
        </w:rPr>
        <w:t>атических навыков выпускников);</w:t>
      </w:r>
    </w:p>
    <w:p w:rsidR="00CF20CB" w:rsidRPr="00F73B8E" w:rsidRDefault="00CF20CB" w:rsidP="00CF20CB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F73B8E">
        <w:rPr>
          <w:sz w:val="28"/>
          <w:szCs w:val="28"/>
        </w:rPr>
        <w:t>устной</w:t>
      </w:r>
      <w:proofErr w:type="gramEnd"/>
      <w:r w:rsidRPr="00F73B8E">
        <w:rPr>
          <w:sz w:val="28"/>
          <w:szCs w:val="28"/>
        </w:rPr>
        <w:t xml:space="preserve"> (раздел 5, содержащий задания по говорению). </w:t>
      </w:r>
    </w:p>
    <w:p w:rsidR="00CF20CB" w:rsidRPr="00F73B8E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F73B8E">
        <w:rPr>
          <w:sz w:val="28"/>
          <w:szCs w:val="28"/>
        </w:rPr>
        <w:t>В работу по иностранному языку включены различные задания: 32 задания с кратким ответом (раздел 1 «Задания по аудированию», раздел 2 «Задания по чтению», раздел 3 «Задания по грамматике и лексике») и 4 задания с развернутым ответом (раздел 4 «Задание по письменной речи» и раздел 5 «Задания по говорению»).</w:t>
      </w:r>
      <w:proofErr w:type="gramEnd"/>
    </w:p>
    <w:p w:rsidR="00CF20CB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102145">
        <w:rPr>
          <w:sz w:val="28"/>
          <w:szCs w:val="28"/>
        </w:rPr>
        <w:t>Сдача ОГЭ по иностранным языкам предполагает обязательное участие обучающихся в выполнении письменных заданий, а также заданий раздела «Говорение».</w:t>
      </w:r>
      <w:r w:rsidRPr="00D677CA">
        <w:t xml:space="preserve"> </w:t>
      </w:r>
      <w:r w:rsidRPr="00D677CA">
        <w:rPr>
          <w:sz w:val="28"/>
          <w:szCs w:val="28"/>
        </w:rPr>
        <w:t xml:space="preserve">Порядком не предусмотрен отказ обучающихся от участия в </w:t>
      </w:r>
      <w:r>
        <w:rPr>
          <w:sz w:val="28"/>
          <w:szCs w:val="28"/>
        </w:rPr>
        <w:t xml:space="preserve">устной части </w:t>
      </w:r>
      <w:r w:rsidRPr="00D677CA">
        <w:rPr>
          <w:sz w:val="28"/>
          <w:szCs w:val="28"/>
        </w:rPr>
        <w:t>ОГЭ по иностранным языкам (раздел «Говорение»).</w:t>
      </w:r>
    </w:p>
    <w:p w:rsidR="00CF20CB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 xml:space="preserve">В целях оптимизации времени нахождения в </w:t>
      </w:r>
      <w:r>
        <w:rPr>
          <w:sz w:val="28"/>
          <w:szCs w:val="28"/>
        </w:rPr>
        <w:t xml:space="preserve">пункте проведения экзаменов (далее – </w:t>
      </w:r>
      <w:r w:rsidRPr="00F73B8E">
        <w:rPr>
          <w:sz w:val="28"/>
          <w:szCs w:val="28"/>
        </w:rPr>
        <w:t>ППЭ</w:t>
      </w:r>
      <w:r>
        <w:rPr>
          <w:sz w:val="28"/>
          <w:szCs w:val="28"/>
        </w:rPr>
        <w:t>)</w:t>
      </w:r>
      <w:r w:rsidRPr="00F73B8E">
        <w:rPr>
          <w:sz w:val="28"/>
          <w:szCs w:val="28"/>
        </w:rPr>
        <w:t xml:space="preserve"> участников ОГЭ по иностранным языкам</w:t>
      </w:r>
      <w:r>
        <w:rPr>
          <w:sz w:val="28"/>
          <w:szCs w:val="28"/>
        </w:rPr>
        <w:t xml:space="preserve"> </w:t>
      </w:r>
      <w:r w:rsidRPr="00F73B8E">
        <w:rPr>
          <w:sz w:val="28"/>
          <w:szCs w:val="28"/>
        </w:rPr>
        <w:t xml:space="preserve">на территории Белгородской области </w:t>
      </w:r>
      <w:r w:rsidRPr="00F73B8E">
        <w:rPr>
          <w:spacing w:val="-6"/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F73B8E">
        <w:rPr>
          <w:sz w:val="28"/>
          <w:szCs w:val="28"/>
        </w:rPr>
        <w:t xml:space="preserve"> году</w:t>
      </w:r>
      <w:r w:rsidRPr="009C241B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ая</w:t>
      </w:r>
      <w:r w:rsidRPr="009C241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9C241B">
        <w:rPr>
          <w:sz w:val="28"/>
          <w:szCs w:val="28"/>
        </w:rPr>
        <w:t xml:space="preserve"> экзамена </w:t>
      </w:r>
      <w:r w:rsidRPr="00F73B8E">
        <w:rPr>
          <w:sz w:val="28"/>
          <w:szCs w:val="28"/>
        </w:rPr>
        <w:t>будет проводиться</w:t>
      </w:r>
      <w:r w:rsidRPr="009C241B">
        <w:rPr>
          <w:sz w:val="28"/>
          <w:szCs w:val="28"/>
        </w:rPr>
        <w:t xml:space="preserve"> в один день</w:t>
      </w:r>
      <w:r>
        <w:rPr>
          <w:sz w:val="28"/>
          <w:szCs w:val="28"/>
        </w:rPr>
        <w:t xml:space="preserve">, </w:t>
      </w:r>
      <w:r w:rsidRPr="009C241B">
        <w:rPr>
          <w:sz w:val="28"/>
          <w:szCs w:val="28"/>
        </w:rPr>
        <w:t>предусмотренный расписанием</w:t>
      </w:r>
      <w:r>
        <w:rPr>
          <w:sz w:val="28"/>
          <w:szCs w:val="28"/>
        </w:rPr>
        <w:t xml:space="preserve">, </w:t>
      </w:r>
      <w:r w:rsidRPr="009C241B">
        <w:rPr>
          <w:sz w:val="28"/>
          <w:szCs w:val="28"/>
        </w:rPr>
        <w:t>а устн</w:t>
      </w:r>
      <w:r>
        <w:rPr>
          <w:sz w:val="28"/>
          <w:szCs w:val="28"/>
        </w:rPr>
        <w:t>ая</w:t>
      </w:r>
      <w:r w:rsidRPr="009C241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9C241B">
        <w:rPr>
          <w:sz w:val="28"/>
          <w:szCs w:val="28"/>
        </w:rPr>
        <w:t xml:space="preserve"> (раздел «Говорение») -  в другой день</w:t>
      </w:r>
      <w:r>
        <w:rPr>
          <w:sz w:val="28"/>
          <w:szCs w:val="28"/>
        </w:rPr>
        <w:t xml:space="preserve">, </w:t>
      </w:r>
      <w:r w:rsidRPr="009C241B">
        <w:rPr>
          <w:sz w:val="28"/>
          <w:szCs w:val="28"/>
        </w:rPr>
        <w:t>предусмотренный расписанием</w:t>
      </w:r>
      <w:r>
        <w:rPr>
          <w:sz w:val="28"/>
          <w:szCs w:val="28"/>
        </w:rPr>
        <w:t>.</w:t>
      </w:r>
    </w:p>
    <w:p w:rsidR="00CF20CB" w:rsidRPr="00F73B8E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</w:p>
    <w:p w:rsidR="00CF20CB" w:rsidRDefault="00CF20CB" w:rsidP="00CF20CB">
      <w:pPr>
        <w:numPr>
          <w:ilvl w:val="0"/>
          <w:numId w:val="6"/>
        </w:numPr>
        <w:spacing w:line="240" w:lineRule="atLeast"/>
        <w:ind w:left="0" w:firstLine="66"/>
        <w:jc w:val="center"/>
        <w:rPr>
          <w:b/>
          <w:sz w:val="28"/>
          <w:szCs w:val="28"/>
        </w:rPr>
      </w:pPr>
      <w:r w:rsidRPr="00B35355">
        <w:rPr>
          <w:b/>
          <w:sz w:val="28"/>
          <w:szCs w:val="28"/>
        </w:rPr>
        <w:t xml:space="preserve">Проведение письменной </w:t>
      </w:r>
      <w:r>
        <w:rPr>
          <w:b/>
          <w:sz w:val="28"/>
          <w:szCs w:val="28"/>
        </w:rPr>
        <w:t xml:space="preserve">части </w:t>
      </w:r>
      <w:r w:rsidRPr="00B35355">
        <w:rPr>
          <w:b/>
          <w:sz w:val="28"/>
          <w:szCs w:val="28"/>
        </w:rPr>
        <w:t xml:space="preserve">ОГЭ по иностранным языкам в </w:t>
      </w:r>
      <w:r>
        <w:rPr>
          <w:b/>
          <w:sz w:val="28"/>
          <w:szCs w:val="28"/>
        </w:rPr>
        <w:t>ППЭ</w:t>
      </w:r>
    </w:p>
    <w:p w:rsidR="00CF20CB" w:rsidRDefault="00CF20CB" w:rsidP="00CF20CB">
      <w:pPr>
        <w:spacing w:line="240" w:lineRule="atLeast"/>
        <w:jc w:val="center"/>
        <w:rPr>
          <w:b/>
          <w:sz w:val="28"/>
          <w:szCs w:val="28"/>
        </w:rPr>
      </w:pPr>
    </w:p>
    <w:p w:rsidR="00CF20CB" w:rsidRPr="00B35355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B35355">
        <w:rPr>
          <w:sz w:val="28"/>
          <w:szCs w:val="28"/>
        </w:rPr>
        <w:t xml:space="preserve">При проведении </w:t>
      </w:r>
      <w:r w:rsidRPr="0078536A">
        <w:rPr>
          <w:sz w:val="28"/>
          <w:szCs w:val="28"/>
        </w:rPr>
        <w:t xml:space="preserve">письменной части </w:t>
      </w:r>
      <w:r w:rsidRPr="00B35355">
        <w:rPr>
          <w:sz w:val="28"/>
          <w:szCs w:val="28"/>
        </w:rPr>
        <w:t>ОГЭ по иностранным языкам в экзамен включается раздел «Аудирование», все задания которо</w:t>
      </w:r>
      <w:r>
        <w:rPr>
          <w:sz w:val="28"/>
          <w:szCs w:val="28"/>
        </w:rPr>
        <w:t>го</w:t>
      </w:r>
      <w:r w:rsidRPr="00B35355">
        <w:rPr>
          <w:sz w:val="28"/>
          <w:szCs w:val="28"/>
        </w:rPr>
        <w:t xml:space="preserve"> записаны на аудионоситель.</w:t>
      </w:r>
    </w:p>
    <w:p w:rsidR="00CF20CB" w:rsidRPr="00B35355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B35355">
        <w:rPr>
          <w:sz w:val="28"/>
          <w:szCs w:val="28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CF20CB" w:rsidRPr="00B35355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B35355">
        <w:rPr>
          <w:sz w:val="28"/>
          <w:szCs w:val="28"/>
        </w:rPr>
        <w:t xml:space="preserve">Для выполнения заданий раздела «Аудирование»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</w:t>
      </w:r>
      <w:proofErr w:type="gramStart"/>
      <w:r w:rsidRPr="00B35355">
        <w:rPr>
          <w:sz w:val="28"/>
          <w:szCs w:val="28"/>
        </w:rPr>
        <w:t>обучающимися</w:t>
      </w:r>
      <w:proofErr w:type="gramEnd"/>
      <w:r w:rsidRPr="00B35355">
        <w:rPr>
          <w:sz w:val="28"/>
          <w:szCs w:val="28"/>
        </w:rPr>
        <w:t xml:space="preserve"> дважды. Между первым и вторым воспроизведением текста – пауза, которая предусмотрена при записи. После </w:t>
      </w:r>
      <w:r w:rsidRPr="00B35355">
        <w:rPr>
          <w:sz w:val="28"/>
          <w:szCs w:val="28"/>
        </w:rPr>
        <w:lastRenderedPageBreak/>
        <w:t xml:space="preserve">завершения второго воспроизведения текста участники ОГЭ приступают к выполнению экзаменационной работы. </w:t>
      </w:r>
    </w:p>
    <w:p w:rsidR="00CF20CB" w:rsidRPr="00B35355" w:rsidRDefault="00CF20CB" w:rsidP="00CF20CB">
      <w:pPr>
        <w:spacing w:line="240" w:lineRule="atLeast"/>
        <w:ind w:firstLine="567"/>
        <w:jc w:val="both"/>
        <w:rPr>
          <w:sz w:val="28"/>
          <w:szCs w:val="28"/>
        </w:rPr>
      </w:pPr>
      <w:r w:rsidRPr="00B35355">
        <w:rPr>
          <w:sz w:val="28"/>
          <w:szCs w:val="28"/>
        </w:rPr>
        <w:t>Организаторы в аудитории отключают средство воспроизведения аудиозаписи.</w:t>
      </w:r>
    </w:p>
    <w:p w:rsidR="00CF20CB" w:rsidRPr="00F73B8E" w:rsidRDefault="00CF20CB" w:rsidP="00CF20CB">
      <w:pPr>
        <w:numPr>
          <w:ilvl w:val="0"/>
          <w:numId w:val="6"/>
        </w:numPr>
        <w:spacing w:line="240" w:lineRule="atLeast"/>
        <w:jc w:val="center"/>
        <w:rPr>
          <w:b/>
          <w:sz w:val="28"/>
          <w:szCs w:val="28"/>
        </w:rPr>
      </w:pPr>
      <w:r w:rsidRPr="00F73B8E">
        <w:rPr>
          <w:b/>
          <w:sz w:val="28"/>
          <w:szCs w:val="28"/>
        </w:rPr>
        <w:t xml:space="preserve">Проведение устной части </w:t>
      </w:r>
      <w:r>
        <w:rPr>
          <w:b/>
          <w:sz w:val="28"/>
          <w:szCs w:val="28"/>
        </w:rPr>
        <w:t>ОГЭ</w:t>
      </w:r>
      <w:r w:rsidRPr="00F73B8E">
        <w:rPr>
          <w:sz w:val="28"/>
          <w:szCs w:val="28"/>
        </w:rPr>
        <w:t xml:space="preserve"> </w:t>
      </w:r>
      <w:r w:rsidRPr="00F73B8E">
        <w:rPr>
          <w:b/>
          <w:sz w:val="28"/>
          <w:szCs w:val="28"/>
        </w:rPr>
        <w:t xml:space="preserve">по иностранным языкам в </w:t>
      </w:r>
      <w:r>
        <w:rPr>
          <w:b/>
          <w:sz w:val="28"/>
          <w:szCs w:val="28"/>
        </w:rPr>
        <w:t>ППЭ</w:t>
      </w:r>
    </w:p>
    <w:p w:rsidR="00CF20CB" w:rsidRPr="00F73B8E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06008">
        <w:rPr>
          <w:sz w:val="28"/>
          <w:szCs w:val="28"/>
        </w:rPr>
        <w:t>При проведении ОГЭ по иностранным языкам (раздел «Говорение») устные ответы на задания записываются на аудионосители.</w:t>
      </w:r>
    </w:p>
    <w:p w:rsidR="00CF20CB" w:rsidRPr="00F73B8E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06008">
        <w:rPr>
          <w:sz w:val="28"/>
          <w:szCs w:val="28"/>
        </w:rPr>
        <w:t>Проведение ОГЭ по иностранным языкам (раздел «Говорение») включает выполнение 3-х заданий:</w:t>
      </w:r>
    </w:p>
    <w:p w:rsidR="00CF20CB" w:rsidRPr="00F73B8E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>а)</w:t>
      </w:r>
      <w:r w:rsidRPr="00F73B8E">
        <w:rPr>
          <w:sz w:val="28"/>
          <w:szCs w:val="28"/>
        </w:rPr>
        <w:tab/>
      </w:r>
      <w:r w:rsidRPr="00806008">
        <w:rPr>
          <w:sz w:val="28"/>
          <w:szCs w:val="28"/>
        </w:rPr>
        <w:t>чтение вслух небольшого текста (время на подготовку – 1,5 минуты, время выполнения задания – 2 минуты)</w:t>
      </w:r>
      <w:r>
        <w:rPr>
          <w:sz w:val="28"/>
          <w:szCs w:val="28"/>
        </w:rPr>
        <w:t>;</w:t>
      </w:r>
    </w:p>
    <w:p w:rsidR="00CF20CB" w:rsidRPr="00F73B8E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>б)</w:t>
      </w:r>
      <w:r w:rsidRPr="00F73B8E">
        <w:rPr>
          <w:sz w:val="28"/>
          <w:szCs w:val="28"/>
        </w:rPr>
        <w:tab/>
      </w:r>
      <w:r w:rsidRPr="00806008">
        <w:rPr>
          <w:sz w:val="28"/>
          <w:szCs w:val="28"/>
        </w:rPr>
        <w:t>участие в условном диалоге-расспросе (вопросы диалога записаны на аудионоситель, время ответа на каждый вопрос не более 40 секунд);</w:t>
      </w:r>
    </w:p>
    <w:p w:rsidR="00CF20CB" w:rsidRPr="00F73B8E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F73B8E">
        <w:rPr>
          <w:sz w:val="28"/>
          <w:szCs w:val="28"/>
        </w:rPr>
        <w:t>в)</w:t>
      </w:r>
      <w:r w:rsidRPr="00F73B8E">
        <w:rPr>
          <w:sz w:val="28"/>
          <w:szCs w:val="28"/>
        </w:rPr>
        <w:tab/>
      </w:r>
      <w:r w:rsidRPr="00806008">
        <w:rPr>
          <w:sz w:val="28"/>
          <w:szCs w:val="28"/>
        </w:rPr>
        <w:t>монологическое высказывание на определенную тему с опорой на план  (время на подготовку – 1,5 минуты, время выполнения задания – 2 минуты).</w:t>
      </w: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06008">
        <w:rPr>
          <w:sz w:val="28"/>
          <w:szCs w:val="28"/>
        </w:rPr>
        <w:t>Время устного ответа составляет 15</w:t>
      </w:r>
      <w:r>
        <w:rPr>
          <w:sz w:val="28"/>
          <w:szCs w:val="28"/>
        </w:rPr>
        <w:t xml:space="preserve"> минут на одного отвечающего. </w:t>
      </w:r>
      <w:r w:rsidRPr="00806008">
        <w:rPr>
          <w:sz w:val="28"/>
          <w:szCs w:val="28"/>
        </w:rPr>
        <w:t>Каждое последующее задание выполняется после окончания выполнения</w:t>
      </w:r>
      <w:r>
        <w:rPr>
          <w:sz w:val="28"/>
          <w:szCs w:val="28"/>
        </w:rPr>
        <w:t xml:space="preserve"> предыдущего задания. Во время ответов на задания </w:t>
      </w:r>
      <w:r w:rsidRPr="00806008">
        <w:rPr>
          <w:sz w:val="28"/>
          <w:szCs w:val="28"/>
        </w:rPr>
        <w:t>ведётся их аудиозапись.</w:t>
      </w:r>
    </w:p>
    <w:p w:rsidR="00CF20CB" w:rsidRPr="0083415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3415B">
        <w:rPr>
          <w:sz w:val="28"/>
          <w:szCs w:val="28"/>
        </w:rPr>
        <w:t>Пользование участниками ОГЭ по иностранным языкам (раздел «Говорение») черновиками запрещено Порядком.</w:t>
      </w:r>
    </w:p>
    <w:p w:rsidR="00CF20CB" w:rsidRPr="0083415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3415B">
        <w:rPr>
          <w:sz w:val="28"/>
          <w:szCs w:val="28"/>
        </w:rPr>
        <w:t>Для проведения устной части экзаменов используется два типа аудиторий:</w:t>
      </w:r>
    </w:p>
    <w:p w:rsidR="00CF20CB" w:rsidRPr="0083415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3415B">
        <w:rPr>
          <w:sz w:val="28"/>
          <w:szCs w:val="28"/>
        </w:rPr>
        <w:t>а)</w:t>
      </w:r>
      <w:r w:rsidRPr="0083415B">
        <w:rPr>
          <w:sz w:val="28"/>
          <w:szCs w:val="28"/>
        </w:rPr>
        <w:tab/>
        <w:t xml:space="preserve"> аудитория подготовки, в которой участники ожидают своей очереди сдачи экзамена. Дополнительное оборудование для аудиторий подготовки не требуется; </w:t>
      </w: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3415B">
        <w:rPr>
          <w:sz w:val="28"/>
          <w:szCs w:val="28"/>
        </w:rPr>
        <w:t>б)</w:t>
      </w:r>
      <w:r w:rsidRPr="0083415B">
        <w:rPr>
          <w:sz w:val="28"/>
          <w:szCs w:val="28"/>
        </w:rPr>
        <w:tab/>
        <w:t xml:space="preserve">аудитория проведения, в которой проводится инструктаж участников, выдаются </w:t>
      </w:r>
      <w:r w:rsidRPr="00F73B8E"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 w:rsidRPr="00F73B8E">
        <w:rPr>
          <w:sz w:val="28"/>
          <w:szCs w:val="28"/>
        </w:rPr>
        <w:t xml:space="preserve"> измерительны</w:t>
      </w:r>
      <w:r>
        <w:rPr>
          <w:sz w:val="28"/>
          <w:szCs w:val="28"/>
        </w:rPr>
        <w:t>е</w:t>
      </w:r>
      <w:r w:rsidRPr="00F73B8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F73B8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73B8E">
        <w:rPr>
          <w:sz w:val="28"/>
          <w:szCs w:val="28"/>
        </w:rPr>
        <w:t xml:space="preserve"> </w:t>
      </w:r>
      <w:r w:rsidRPr="0083415B">
        <w:rPr>
          <w:sz w:val="28"/>
          <w:szCs w:val="28"/>
        </w:rPr>
        <w:t>КИМ</w:t>
      </w:r>
      <w:r>
        <w:rPr>
          <w:sz w:val="28"/>
          <w:szCs w:val="28"/>
        </w:rPr>
        <w:t>)</w:t>
      </w:r>
      <w:r w:rsidRPr="0083415B">
        <w:rPr>
          <w:sz w:val="28"/>
          <w:szCs w:val="28"/>
        </w:rPr>
        <w:t>. В аудитории проведения должны быть подготовлены средства аудиозаписи и воспроизведения аудиозаписей.</w:t>
      </w: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3415B">
        <w:rPr>
          <w:sz w:val="28"/>
          <w:szCs w:val="28"/>
        </w:rPr>
        <w:t>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ответов.</w:t>
      </w: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83415B">
        <w:rPr>
          <w:sz w:val="28"/>
          <w:szCs w:val="28"/>
        </w:rPr>
        <w:t xml:space="preserve">В аудиториях подготовки и проведения должно присутствовать не менее </w:t>
      </w:r>
      <w:r>
        <w:rPr>
          <w:sz w:val="28"/>
          <w:szCs w:val="28"/>
        </w:rPr>
        <w:br/>
      </w:r>
      <w:r w:rsidRPr="0083415B">
        <w:rPr>
          <w:sz w:val="28"/>
          <w:szCs w:val="28"/>
        </w:rPr>
        <w:t>2 организаторов в каждой аудитории. В день проведения устной части экзамена в ППЭ должен присутствовать технический специалист.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Обучающиеся приглашаются в аудитории проведения для получения задания устной части КИМ и последующей записи устных ответов на задания КИМ.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Сопровождение участников экзамена из аудитории подготовки в аудиторию проведения осуществляется организатором вне аудитории.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lastRenderedPageBreak/>
        <w:t>Каждая группа участников заходит в аудиторию проведения только после того, как сдачу экзамена завершили все участники из предыдущей группы.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В аудитории проведения участник занимает рабочее место. 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Организатор в данной аудитории проводит инструктаж.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Также организатор предупреждает участника о том, что при выполнении задания 2 (условный диалог-расспрос) отвечать на вопрос необходимо сразу после его прослушивания, затем слушать следующий вопрос и отвечать. </w:t>
      </w:r>
      <w:r>
        <w:rPr>
          <w:sz w:val="28"/>
          <w:szCs w:val="28"/>
        </w:rPr>
        <w:t>О</w:t>
      </w:r>
      <w:r w:rsidRPr="00E55F39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>также</w:t>
      </w:r>
      <w:r w:rsidRPr="00E55F39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ает</w:t>
      </w:r>
      <w:r w:rsidRPr="00E55F39">
        <w:rPr>
          <w:sz w:val="28"/>
          <w:szCs w:val="28"/>
        </w:rPr>
        <w:t xml:space="preserve"> участнику о том, что время на подготовку к ответу на вопросы задания 2 не предусматривается. Прежде чем приступить к ответам на вопросы</w:t>
      </w:r>
      <w:r>
        <w:rPr>
          <w:sz w:val="28"/>
          <w:szCs w:val="28"/>
        </w:rPr>
        <w:t>,</w:t>
      </w:r>
      <w:r w:rsidRPr="00E55F39">
        <w:rPr>
          <w:sz w:val="28"/>
          <w:szCs w:val="28"/>
        </w:rPr>
        <w:t xml:space="preserve"> участник проговаривает на русском языке в средство аудиозаписи уникальный идентификационный номер своей работы.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Перед ответом на каждое задание участник произносит номер каждого задания на русском языке. 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После завершения выполнения 1-го задания участник экзамена приступает к выполнению 2-го задания участие в условном диалоге-расспросе.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Участник последовательно слушает и отвечает на каждый вопрос в аудиозаписи, а затем приступает к подготовке и выполнению 3-го задания.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По истечении 15-ти минут организатор в аудитории объявля</w:t>
      </w:r>
      <w:r>
        <w:rPr>
          <w:sz w:val="28"/>
          <w:szCs w:val="28"/>
        </w:rPr>
        <w:t>е</w:t>
      </w:r>
      <w:r w:rsidRPr="00E55F39">
        <w:rPr>
          <w:sz w:val="28"/>
          <w:szCs w:val="28"/>
        </w:rPr>
        <w:t>т о завершении экзамена и выключает аудиозапись ответа.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Организатор (технический специалист) сохраняет аудиозапись ответа участника под определенным кодом – номер ППЭ_номер аудитории_ уникальный идентификационный номер работы.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Участник расписывается в ведомости о проведении экзамена.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>После того как все участники в группе в аудитории проведения закончили выполнение работы, в аудиторию проведения из аудитории ожидания приглашается новая группа участников.</w:t>
      </w: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Организаторы осуществляют контроль времени подготовки к заданиям и контроль времени выполнения заданий. В случае если время подготовки к заданию или время ответа на задание истекло, то организатор должен сообщить об этом участнику. 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Технический специалист или организатор дает </w:t>
      </w:r>
      <w:proofErr w:type="gramStart"/>
      <w:r w:rsidRPr="00E55F39">
        <w:rPr>
          <w:sz w:val="28"/>
          <w:szCs w:val="28"/>
        </w:rPr>
        <w:t>обучающемуся</w:t>
      </w:r>
      <w:proofErr w:type="gramEnd"/>
      <w:r w:rsidRPr="00E55F39">
        <w:rPr>
          <w:sz w:val="28"/>
          <w:szCs w:val="28"/>
        </w:rPr>
        <w:t xml:space="preserve"> прослушать запись ответа и убедиться, что она произведена без технических сбоев (при желании обучающийся слушает аудиозапись всего ответа). </w:t>
      </w:r>
    </w:p>
    <w:p w:rsidR="00CF20CB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При техническом сбое оборудования или выявлении низкого </w:t>
      </w:r>
      <w:proofErr w:type="gramStart"/>
      <w:r w:rsidRPr="00E55F39">
        <w:rPr>
          <w:sz w:val="28"/>
          <w:szCs w:val="28"/>
        </w:rPr>
        <w:t>качества аудиозаписи ответа участника</w:t>
      </w:r>
      <w:proofErr w:type="gramEnd"/>
      <w:r w:rsidRPr="00E55F39">
        <w:rPr>
          <w:sz w:val="28"/>
          <w:szCs w:val="28"/>
        </w:rPr>
        <w:t xml:space="preserve"> ОГЭ по иностранным языкам после выполнения им заданий раздела «Говорение» пересдача устной части экзамена возможна в дополнительные сроки, установленные расписанием. </w:t>
      </w:r>
    </w:p>
    <w:p w:rsidR="00CF20CB" w:rsidRPr="00E55F39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E55F39">
        <w:rPr>
          <w:sz w:val="28"/>
          <w:szCs w:val="28"/>
        </w:rPr>
        <w:t xml:space="preserve">По окончании сдачи экзамена всеми участниками экзамена аудиозаписи ответов собираются техническим специалистом в каталоги поаудиторно, прослушиваются в присутствии </w:t>
      </w:r>
      <w:r>
        <w:rPr>
          <w:sz w:val="28"/>
          <w:szCs w:val="28"/>
        </w:rPr>
        <w:t>уполномоченного представителя государственной экзаменационной комиссии (далее –</w:t>
      </w:r>
      <w:r w:rsidRPr="00E55F39">
        <w:rPr>
          <w:sz w:val="28"/>
          <w:szCs w:val="28"/>
        </w:rPr>
        <w:t xml:space="preserve"> ГЭК</w:t>
      </w:r>
      <w:r>
        <w:rPr>
          <w:sz w:val="28"/>
          <w:szCs w:val="28"/>
        </w:rPr>
        <w:t>)</w:t>
      </w:r>
      <w:r w:rsidRPr="00E55F39">
        <w:rPr>
          <w:sz w:val="28"/>
          <w:szCs w:val="28"/>
        </w:rPr>
        <w:t xml:space="preserve"> (во избежание </w:t>
      </w:r>
      <w:r w:rsidRPr="00E55F39">
        <w:rPr>
          <w:sz w:val="28"/>
          <w:szCs w:val="28"/>
        </w:rPr>
        <w:lastRenderedPageBreak/>
        <w:t>утери аудиозаписи ответов) и направляются в РЦОИ для проведения экспертизы ответов на съемном электронном носителе.</w:t>
      </w:r>
    </w:p>
    <w:p w:rsidR="00CF20CB" w:rsidRPr="00F73B8E" w:rsidRDefault="00CF20CB" w:rsidP="00CF20CB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E55F39">
        <w:rPr>
          <w:sz w:val="28"/>
          <w:szCs w:val="28"/>
        </w:rPr>
        <w:t xml:space="preserve">Случаи технического сбоя оборудования, выявление низкого качества аудиозаписи ответа, утери аудиозаписи ответов оформляются соответствующим актом в присутствии технического специалиста, ответственного организатора в аудитории, </w:t>
      </w:r>
      <w:r>
        <w:rPr>
          <w:sz w:val="28"/>
          <w:szCs w:val="28"/>
        </w:rPr>
        <w:t>уполномоченного представителя</w:t>
      </w:r>
      <w:r w:rsidRPr="00E55F39">
        <w:rPr>
          <w:sz w:val="28"/>
          <w:szCs w:val="28"/>
        </w:rPr>
        <w:t xml:space="preserve"> ГЭК.</w:t>
      </w:r>
      <w:proofErr w:type="gramEnd"/>
    </w:p>
    <w:p w:rsidR="00F577C2" w:rsidRPr="00103878" w:rsidRDefault="00F577C2" w:rsidP="00103878">
      <w:pPr>
        <w:jc w:val="right"/>
        <w:rPr>
          <w:b/>
        </w:rPr>
      </w:pPr>
    </w:p>
    <w:sectPr w:rsidR="00F577C2" w:rsidRPr="00103878" w:rsidSect="0065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4A" w:rsidRDefault="0033144A" w:rsidP="00FA6FBD">
      <w:r>
        <w:separator/>
      </w:r>
    </w:p>
  </w:endnote>
  <w:endnote w:type="continuationSeparator" w:id="0">
    <w:p w:rsidR="0033144A" w:rsidRDefault="0033144A" w:rsidP="00FA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4A" w:rsidRDefault="0033144A" w:rsidP="00FA6FBD">
      <w:r>
        <w:separator/>
      </w:r>
    </w:p>
  </w:footnote>
  <w:footnote w:type="continuationSeparator" w:id="0">
    <w:p w:rsidR="0033144A" w:rsidRDefault="0033144A" w:rsidP="00FA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581"/>
      <w:docPartObj>
        <w:docPartGallery w:val="Page Numbers (Top of Page)"/>
        <w:docPartUnique/>
      </w:docPartObj>
    </w:sdtPr>
    <w:sdtContent>
      <w:p w:rsidR="000F7A8B" w:rsidRDefault="00591F1D">
        <w:pPr>
          <w:pStyle w:val="a5"/>
          <w:jc w:val="center"/>
        </w:pPr>
        <w:r>
          <w:fldChar w:fldCharType="begin"/>
        </w:r>
        <w:r w:rsidR="00F577C2">
          <w:instrText xml:space="preserve"> PAGE   \* MERGEFORMAT </w:instrText>
        </w:r>
        <w:r>
          <w:fldChar w:fldCharType="separate"/>
        </w:r>
        <w:r w:rsidR="00E200B0">
          <w:rPr>
            <w:noProof/>
          </w:rPr>
          <w:t>2</w:t>
        </w:r>
        <w:r>
          <w:fldChar w:fldCharType="end"/>
        </w:r>
      </w:p>
    </w:sdtContent>
  </w:sdt>
  <w:p w:rsidR="000F7A8B" w:rsidRDefault="003314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5F1"/>
    <w:multiLevelType w:val="multilevel"/>
    <w:tmpl w:val="EEA4C9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B4309"/>
    <w:multiLevelType w:val="hybridMultilevel"/>
    <w:tmpl w:val="D80837C4"/>
    <w:lvl w:ilvl="0" w:tplc="FF1696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804E2"/>
    <w:multiLevelType w:val="multilevel"/>
    <w:tmpl w:val="193A4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06C5D"/>
    <w:multiLevelType w:val="multilevel"/>
    <w:tmpl w:val="DA9E8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D66350A"/>
    <w:multiLevelType w:val="hybridMultilevel"/>
    <w:tmpl w:val="D242D00A"/>
    <w:lvl w:ilvl="0" w:tplc="3B02369E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CE4A02"/>
    <w:multiLevelType w:val="hybridMultilevel"/>
    <w:tmpl w:val="0B1C8816"/>
    <w:lvl w:ilvl="0" w:tplc="97E840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BAB"/>
    <w:rsid w:val="000572B2"/>
    <w:rsid w:val="000E3728"/>
    <w:rsid w:val="000F0166"/>
    <w:rsid w:val="00103878"/>
    <w:rsid w:val="0018367E"/>
    <w:rsid w:val="001B1CAD"/>
    <w:rsid w:val="00242EA4"/>
    <w:rsid w:val="0033144A"/>
    <w:rsid w:val="00340376"/>
    <w:rsid w:val="0036208D"/>
    <w:rsid w:val="00432EC4"/>
    <w:rsid w:val="00591F1D"/>
    <w:rsid w:val="005C7460"/>
    <w:rsid w:val="006527AE"/>
    <w:rsid w:val="009A5DDE"/>
    <w:rsid w:val="00A746B9"/>
    <w:rsid w:val="00B362AA"/>
    <w:rsid w:val="00B85FBE"/>
    <w:rsid w:val="00CF20CB"/>
    <w:rsid w:val="00CF5BAB"/>
    <w:rsid w:val="00D11406"/>
    <w:rsid w:val="00D55406"/>
    <w:rsid w:val="00D63788"/>
    <w:rsid w:val="00DE37E6"/>
    <w:rsid w:val="00E200B0"/>
    <w:rsid w:val="00E439D7"/>
    <w:rsid w:val="00EB4A8E"/>
    <w:rsid w:val="00EC5818"/>
    <w:rsid w:val="00F577C2"/>
    <w:rsid w:val="00FA6FBD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5B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5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77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"/>
    <w:rsid w:val="00F577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577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77C2"/>
    <w:pPr>
      <w:widowControl w:val="0"/>
      <w:shd w:val="clear" w:color="auto" w:fill="FFFFFF"/>
      <w:spacing w:before="420" w:after="24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7"/>
    <w:rsid w:val="00F577C2"/>
    <w:pPr>
      <w:widowControl w:val="0"/>
      <w:shd w:val="clear" w:color="auto" w:fill="FFFFFF"/>
      <w:spacing w:before="600" w:line="320" w:lineRule="exact"/>
      <w:jc w:val="both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F577C2"/>
    <w:pPr>
      <w:widowControl w:val="0"/>
      <w:shd w:val="clear" w:color="auto" w:fill="FFFFFF"/>
      <w:spacing w:after="360" w:line="0" w:lineRule="atLeast"/>
      <w:jc w:val="righ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2019-01-24T09:14:00Z</cp:lastPrinted>
  <dcterms:created xsi:type="dcterms:W3CDTF">2017-12-18T07:22:00Z</dcterms:created>
  <dcterms:modified xsi:type="dcterms:W3CDTF">2019-01-24T09:15:00Z</dcterms:modified>
</cp:coreProperties>
</file>