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98" w:rsidRPr="006A373D" w:rsidRDefault="00AA2198" w:rsidP="00AA2198">
      <w:pPr>
        <w:pStyle w:val="a3"/>
        <w:jc w:val="center"/>
        <w:rPr>
          <w:rFonts w:ascii="Times New Roman" w:hAnsi="Times New Roman"/>
          <w:b/>
          <w:sz w:val="28"/>
          <w:szCs w:val="28"/>
        </w:rPr>
      </w:pPr>
      <w:r>
        <w:rPr>
          <w:rFonts w:ascii="Times New Roman" w:hAnsi="Times New Roman"/>
          <w:b/>
          <w:noProof/>
          <w:sz w:val="28"/>
          <w:szCs w:val="28"/>
        </w:rPr>
        <w:drawing>
          <wp:inline distT="0" distB="0" distL="0" distR="0">
            <wp:extent cx="628015" cy="68326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015" cy="683260"/>
                    </a:xfrm>
                    <a:prstGeom prst="rect">
                      <a:avLst/>
                    </a:prstGeom>
                    <a:noFill/>
                    <a:ln w="9525">
                      <a:noFill/>
                      <a:miter lim="800000"/>
                      <a:headEnd/>
                      <a:tailEnd/>
                    </a:ln>
                  </pic:spPr>
                </pic:pic>
              </a:graphicData>
            </a:graphic>
          </wp:inline>
        </w:drawing>
      </w:r>
    </w:p>
    <w:p w:rsidR="00AA2198" w:rsidRDefault="00AA2198" w:rsidP="00AA2198">
      <w:pPr>
        <w:pStyle w:val="a3"/>
        <w:jc w:val="center"/>
        <w:rPr>
          <w:rFonts w:ascii="Times New Roman" w:hAnsi="Times New Roman"/>
          <w:b/>
          <w:sz w:val="24"/>
          <w:szCs w:val="24"/>
        </w:rPr>
      </w:pPr>
      <w:r>
        <w:rPr>
          <w:rFonts w:ascii="Times New Roman" w:hAnsi="Times New Roman"/>
          <w:b/>
          <w:sz w:val="24"/>
          <w:szCs w:val="24"/>
        </w:rPr>
        <w:t xml:space="preserve">УПРАВЛЕНИЕ ОБРАЗОВАНИЯ АДМИНИСТРАЦИИ </w:t>
      </w:r>
    </w:p>
    <w:p w:rsidR="00AA2198" w:rsidRDefault="00AA2198" w:rsidP="00AA2198">
      <w:pPr>
        <w:pStyle w:val="a3"/>
        <w:jc w:val="center"/>
        <w:rPr>
          <w:rFonts w:ascii="Times New Roman" w:hAnsi="Times New Roman"/>
          <w:b/>
          <w:sz w:val="24"/>
          <w:szCs w:val="24"/>
        </w:rPr>
      </w:pPr>
      <w:r>
        <w:rPr>
          <w:rFonts w:ascii="Times New Roman" w:hAnsi="Times New Roman"/>
          <w:b/>
          <w:sz w:val="24"/>
          <w:szCs w:val="24"/>
        </w:rPr>
        <w:t>МУНИЦИПАЛЬНОГО РАЙОНА «КОРОЧАНСКИЙ РАЙОН»</w:t>
      </w:r>
    </w:p>
    <w:p w:rsidR="00AA2198" w:rsidRPr="00E72C15" w:rsidRDefault="00AA2198" w:rsidP="00AA2198">
      <w:pPr>
        <w:pStyle w:val="a3"/>
        <w:jc w:val="center"/>
        <w:rPr>
          <w:rFonts w:ascii="Times New Roman" w:hAnsi="Times New Roman"/>
          <w:b/>
          <w:sz w:val="24"/>
          <w:szCs w:val="24"/>
        </w:rPr>
      </w:pPr>
    </w:p>
    <w:p w:rsidR="00AA2198" w:rsidRDefault="00AA2198" w:rsidP="00AA2198">
      <w:pPr>
        <w:pStyle w:val="a3"/>
        <w:jc w:val="center"/>
        <w:rPr>
          <w:rFonts w:ascii="Times New Roman" w:hAnsi="Times New Roman"/>
          <w:b/>
          <w:sz w:val="28"/>
          <w:szCs w:val="28"/>
        </w:rPr>
      </w:pPr>
      <w:r w:rsidRPr="006A373D">
        <w:rPr>
          <w:rFonts w:ascii="Times New Roman" w:hAnsi="Times New Roman"/>
          <w:b/>
          <w:sz w:val="28"/>
          <w:szCs w:val="28"/>
        </w:rPr>
        <w:t>ПРИКАЗ</w:t>
      </w:r>
    </w:p>
    <w:p w:rsidR="00AA2198" w:rsidRDefault="00AA2198" w:rsidP="00AA2198">
      <w:pPr>
        <w:pStyle w:val="a3"/>
        <w:rPr>
          <w:rFonts w:ascii="Times New Roman" w:hAnsi="Times New Roman"/>
          <w:b/>
          <w:sz w:val="28"/>
          <w:szCs w:val="28"/>
        </w:rPr>
      </w:pPr>
    </w:p>
    <w:p w:rsidR="00AA2198" w:rsidRDefault="00AA2198" w:rsidP="00AA2198">
      <w:pPr>
        <w:pStyle w:val="a3"/>
        <w:rPr>
          <w:rFonts w:ascii="Times New Roman" w:hAnsi="Times New Roman"/>
          <w:b/>
          <w:sz w:val="28"/>
          <w:szCs w:val="28"/>
        </w:rPr>
      </w:pPr>
    </w:p>
    <w:p w:rsidR="00AA2198" w:rsidRPr="00A2593D" w:rsidRDefault="00AA2198" w:rsidP="00AA2198">
      <w:pPr>
        <w:pStyle w:val="a3"/>
        <w:rPr>
          <w:rFonts w:ascii="Times New Roman" w:hAnsi="Times New Roman"/>
          <w:b/>
          <w:sz w:val="28"/>
          <w:szCs w:val="28"/>
          <w:u w:val="single"/>
        </w:rPr>
      </w:pPr>
      <w:r>
        <w:rPr>
          <w:rFonts w:ascii="Times New Roman" w:hAnsi="Times New Roman"/>
          <w:b/>
          <w:sz w:val="28"/>
          <w:szCs w:val="28"/>
        </w:rPr>
        <w:t>«</w:t>
      </w:r>
      <w:r w:rsidR="00A2593D">
        <w:rPr>
          <w:rFonts w:ascii="Times New Roman" w:hAnsi="Times New Roman"/>
          <w:b/>
          <w:sz w:val="28"/>
          <w:szCs w:val="28"/>
          <w:u w:val="single"/>
        </w:rPr>
        <w:t>27</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декабря  2018</w:t>
      </w:r>
      <w:r w:rsidRPr="006A373D">
        <w:rPr>
          <w:rFonts w:ascii="Times New Roman" w:hAnsi="Times New Roman"/>
          <w:b/>
          <w:sz w:val="28"/>
          <w:szCs w:val="28"/>
        </w:rPr>
        <w:t xml:space="preserve"> года   </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w:t>
      </w:r>
      <w:r w:rsidR="00A2593D" w:rsidRPr="00A2593D">
        <w:rPr>
          <w:rFonts w:ascii="Times New Roman" w:hAnsi="Times New Roman"/>
          <w:b/>
          <w:sz w:val="28"/>
          <w:szCs w:val="28"/>
          <w:u w:val="single"/>
        </w:rPr>
        <w:t>1547</w:t>
      </w:r>
      <w:r w:rsidRPr="00A2593D">
        <w:rPr>
          <w:rFonts w:ascii="Times New Roman" w:hAnsi="Times New Roman"/>
          <w:b/>
          <w:sz w:val="28"/>
          <w:szCs w:val="28"/>
          <w:u w:val="single"/>
        </w:rPr>
        <w:t xml:space="preserve"> </w:t>
      </w:r>
    </w:p>
    <w:p w:rsidR="00AA2198" w:rsidRDefault="00AA2198" w:rsidP="00AA2198">
      <w:pPr>
        <w:pStyle w:val="a3"/>
        <w:rPr>
          <w:rFonts w:ascii="Times New Roman" w:hAnsi="Times New Roman"/>
          <w:b/>
          <w:sz w:val="28"/>
          <w:szCs w:val="28"/>
        </w:rPr>
      </w:pPr>
    </w:p>
    <w:p w:rsidR="00AA2198" w:rsidRDefault="00AA2198" w:rsidP="00AA2198">
      <w:pPr>
        <w:jc w:val="both"/>
        <w:rPr>
          <w:b/>
          <w:sz w:val="28"/>
          <w:szCs w:val="28"/>
        </w:rPr>
      </w:pPr>
      <w:r w:rsidRPr="000F7A8B">
        <w:rPr>
          <w:b/>
          <w:sz w:val="28"/>
          <w:szCs w:val="28"/>
        </w:rPr>
        <w:t>Об</w:t>
      </w:r>
      <w:r>
        <w:rPr>
          <w:b/>
          <w:sz w:val="28"/>
          <w:szCs w:val="28"/>
        </w:rPr>
        <w:t xml:space="preserve"> исполнении Порядка регистрации </w:t>
      </w:r>
    </w:p>
    <w:p w:rsidR="00AA2198" w:rsidRDefault="00AA2198" w:rsidP="00AA2198">
      <w:pPr>
        <w:jc w:val="both"/>
        <w:rPr>
          <w:b/>
          <w:sz w:val="28"/>
          <w:szCs w:val="28"/>
        </w:rPr>
      </w:pPr>
      <w:proofErr w:type="gramStart"/>
      <w:r>
        <w:rPr>
          <w:b/>
          <w:sz w:val="28"/>
          <w:szCs w:val="28"/>
        </w:rPr>
        <w:t>обучающихся</w:t>
      </w:r>
      <w:proofErr w:type="gramEnd"/>
      <w:r>
        <w:rPr>
          <w:b/>
          <w:sz w:val="28"/>
          <w:szCs w:val="28"/>
        </w:rPr>
        <w:t xml:space="preserve"> на участие </w:t>
      </w:r>
      <w:r w:rsidRPr="000F7A8B">
        <w:rPr>
          <w:b/>
          <w:sz w:val="28"/>
          <w:szCs w:val="28"/>
        </w:rPr>
        <w:t xml:space="preserve"> </w:t>
      </w:r>
      <w:r>
        <w:rPr>
          <w:b/>
          <w:sz w:val="28"/>
          <w:szCs w:val="28"/>
        </w:rPr>
        <w:t xml:space="preserve">в </w:t>
      </w:r>
      <w:r w:rsidRPr="000F7A8B">
        <w:rPr>
          <w:b/>
          <w:sz w:val="28"/>
          <w:szCs w:val="28"/>
        </w:rPr>
        <w:t xml:space="preserve">государственной </w:t>
      </w:r>
    </w:p>
    <w:p w:rsidR="00AA2198" w:rsidRDefault="00AA2198" w:rsidP="00AA2198">
      <w:pPr>
        <w:jc w:val="both"/>
        <w:rPr>
          <w:b/>
          <w:sz w:val="28"/>
          <w:szCs w:val="28"/>
        </w:rPr>
      </w:pPr>
      <w:r w:rsidRPr="000F7A8B">
        <w:rPr>
          <w:b/>
          <w:sz w:val="28"/>
          <w:szCs w:val="28"/>
        </w:rPr>
        <w:t xml:space="preserve">итоговой аттестации по </w:t>
      </w:r>
      <w:proofErr w:type="gramStart"/>
      <w:r w:rsidRPr="000F7A8B">
        <w:rPr>
          <w:b/>
          <w:sz w:val="28"/>
          <w:szCs w:val="28"/>
        </w:rPr>
        <w:t>образовательным</w:t>
      </w:r>
      <w:proofErr w:type="gramEnd"/>
      <w:r w:rsidRPr="000F7A8B">
        <w:rPr>
          <w:b/>
          <w:sz w:val="28"/>
          <w:szCs w:val="28"/>
        </w:rPr>
        <w:t xml:space="preserve"> </w:t>
      </w:r>
    </w:p>
    <w:p w:rsidR="002B258F" w:rsidRDefault="00AA2198" w:rsidP="00AA2198">
      <w:pPr>
        <w:jc w:val="both"/>
        <w:rPr>
          <w:b/>
          <w:sz w:val="28"/>
          <w:szCs w:val="28"/>
        </w:rPr>
      </w:pPr>
      <w:r w:rsidRPr="000F7A8B">
        <w:rPr>
          <w:b/>
          <w:sz w:val="28"/>
          <w:szCs w:val="28"/>
        </w:rPr>
        <w:t xml:space="preserve">программам основного общего образования </w:t>
      </w:r>
    </w:p>
    <w:p w:rsidR="00AA2198" w:rsidRDefault="002B258F" w:rsidP="00AA2198">
      <w:pPr>
        <w:jc w:val="both"/>
        <w:rPr>
          <w:b/>
          <w:sz w:val="28"/>
          <w:szCs w:val="28"/>
        </w:rPr>
      </w:pPr>
      <w:r>
        <w:rPr>
          <w:b/>
          <w:sz w:val="28"/>
          <w:szCs w:val="28"/>
        </w:rPr>
        <w:t xml:space="preserve">на территории Белгородской области </w:t>
      </w:r>
      <w:r w:rsidR="00F7526B">
        <w:rPr>
          <w:b/>
          <w:sz w:val="28"/>
          <w:szCs w:val="28"/>
        </w:rPr>
        <w:t>в  2019</w:t>
      </w:r>
      <w:r w:rsidR="00AA2198">
        <w:rPr>
          <w:b/>
          <w:sz w:val="28"/>
          <w:szCs w:val="28"/>
        </w:rPr>
        <w:t xml:space="preserve"> </w:t>
      </w:r>
      <w:r w:rsidR="00AA2198" w:rsidRPr="000F7A8B">
        <w:rPr>
          <w:b/>
          <w:sz w:val="28"/>
          <w:szCs w:val="28"/>
        </w:rPr>
        <w:t xml:space="preserve"> году</w:t>
      </w:r>
      <w:r w:rsidR="00AA2198">
        <w:rPr>
          <w:b/>
          <w:sz w:val="28"/>
          <w:szCs w:val="28"/>
        </w:rPr>
        <w:t xml:space="preserve"> </w:t>
      </w:r>
    </w:p>
    <w:p w:rsidR="002B258F" w:rsidRDefault="002B258F" w:rsidP="00AA2198">
      <w:pPr>
        <w:jc w:val="both"/>
        <w:rPr>
          <w:b/>
          <w:sz w:val="28"/>
          <w:szCs w:val="28"/>
        </w:rPr>
      </w:pPr>
    </w:p>
    <w:p w:rsidR="002B258F" w:rsidRPr="000F7A8B" w:rsidRDefault="002B258F" w:rsidP="00AA2198">
      <w:pPr>
        <w:jc w:val="both"/>
        <w:rPr>
          <w:b/>
          <w:sz w:val="28"/>
          <w:szCs w:val="28"/>
        </w:rPr>
      </w:pPr>
    </w:p>
    <w:p w:rsidR="002B258F" w:rsidRPr="00C52A57" w:rsidRDefault="002B258F" w:rsidP="002B258F">
      <w:pPr>
        <w:jc w:val="both"/>
        <w:rPr>
          <w:sz w:val="28"/>
          <w:szCs w:val="28"/>
        </w:rPr>
      </w:pPr>
      <w:r>
        <w:rPr>
          <w:sz w:val="28"/>
          <w:szCs w:val="28"/>
        </w:rPr>
        <w:tab/>
      </w:r>
      <w:proofErr w:type="gramStart"/>
      <w:r>
        <w:rPr>
          <w:sz w:val="28"/>
          <w:szCs w:val="28"/>
        </w:rPr>
        <w:t>На основании приказа департамента образования Бел</w:t>
      </w:r>
      <w:r w:rsidR="00F35081">
        <w:rPr>
          <w:sz w:val="28"/>
          <w:szCs w:val="28"/>
        </w:rPr>
        <w:t>городской области от 17 января  2019 года № 51</w:t>
      </w:r>
      <w:r>
        <w:rPr>
          <w:sz w:val="28"/>
          <w:szCs w:val="28"/>
        </w:rPr>
        <w:t xml:space="preserve"> «Об утверждении Порядка регистрации обучающихся на участие в государственной итоговой аттестации по образовательным программам основного общего образования на территории Белгородской области в 2019  году», в целях организации регистрации обучающихся образовательных организаций на участие в государственной итоговой аттестации </w:t>
      </w:r>
      <w:r w:rsidRPr="00E02891">
        <w:rPr>
          <w:sz w:val="28"/>
          <w:szCs w:val="28"/>
        </w:rPr>
        <w:t>по образовательным программам основного общего образования</w:t>
      </w:r>
      <w:r>
        <w:rPr>
          <w:sz w:val="28"/>
          <w:szCs w:val="28"/>
        </w:rPr>
        <w:t xml:space="preserve"> (далее – ГИА-9) на терри</w:t>
      </w:r>
      <w:r w:rsidR="008F2C4F">
        <w:rPr>
          <w:sz w:val="28"/>
          <w:szCs w:val="28"/>
        </w:rPr>
        <w:t>тории</w:t>
      </w:r>
      <w:proofErr w:type="gramEnd"/>
      <w:r w:rsidR="008F2C4F">
        <w:rPr>
          <w:sz w:val="28"/>
          <w:szCs w:val="28"/>
        </w:rPr>
        <w:t xml:space="preserve"> Корочанского района в 2018-2019</w:t>
      </w:r>
      <w:r>
        <w:rPr>
          <w:sz w:val="28"/>
          <w:szCs w:val="28"/>
        </w:rPr>
        <w:t xml:space="preserve"> учебном году </w:t>
      </w:r>
      <w:r w:rsidRPr="005E60C5">
        <w:rPr>
          <w:b/>
          <w:sz w:val="28"/>
          <w:szCs w:val="28"/>
        </w:rPr>
        <w:t>приказываю:</w:t>
      </w:r>
    </w:p>
    <w:p w:rsidR="002B258F" w:rsidRDefault="002B258F" w:rsidP="002B258F">
      <w:pPr>
        <w:pStyle w:val="a4"/>
        <w:numPr>
          <w:ilvl w:val="0"/>
          <w:numId w:val="1"/>
        </w:numPr>
        <w:ind w:left="0" w:firstLine="708"/>
        <w:jc w:val="both"/>
        <w:rPr>
          <w:sz w:val="28"/>
          <w:szCs w:val="28"/>
        </w:rPr>
      </w:pPr>
      <w:r>
        <w:rPr>
          <w:sz w:val="28"/>
          <w:szCs w:val="28"/>
        </w:rPr>
        <w:t>Принять к исполнению  приказ департамента образования Б</w:t>
      </w:r>
      <w:r w:rsidR="008F2C4F">
        <w:rPr>
          <w:sz w:val="28"/>
          <w:szCs w:val="28"/>
        </w:rPr>
        <w:t>елгородск</w:t>
      </w:r>
      <w:r w:rsidR="00F35081">
        <w:rPr>
          <w:sz w:val="28"/>
          <w:szCs w:val="28"/>
        </w:rPr>
        <w:t>ой области от 17 января 2019 года № 51</w:t>
      </w:r>
      <w:r>
        <w:rPr>
          <w:sz w:val="28"/>
          <w:szCs w:val="28"/>
        </w:rPr>
        <w:t xml:space="preserve"> «Об утверждении Порядка регистрации </w:t>
      </w:r>
      <w:proofErr w:type="gramStart"/>
      <w:r>
        <w:rPr>
          <w:sz w:val="28"/>
          <w:szCs w:val="28"/>
        </w:rPr>
        <w:t>обучающихся</w:t>
      </w:r>
      <w:proofErr w:type="gramEnd"/>
      <w:r>
        <w:rPr>
          <w:sz w:val="28"/>
          <w:szCs w:val="28"/>
        </w:rPr>
        <w:t xml:space="preserve"> на участие в государственной итоговой аттестации по образовательным программам основного общего образования на территории Белгородской о</w:t>
      </w:r>
      <w:r w:rsidR="008F2C4F">
        <w:rPr>
          <w:sz w:val="28"/>
          <w:szCs w:val="28"/>
        </w:rPr>
        <w:t>бласти в 2019</w:t>
      </w:r>
      <w:r>
        <w:rPr>
          <w:sz w:val="28"/>
          <w:szCs w:val="28"/>
        </w:rPr>
        <w:t xml:space="preserve">  году».</w:t>
      </w:r>
    </w:p>
    <w:p w:rsidR="002B258F" w:rsidRDefault="002B258F" w:rsidP="002B258F">
      <w:pPr>
        <w:pStyle w:val="a4"/>
        <w:numPr>
          <w:ilvl w:val="0"/>
          <w:numId w:val="1"/>
        </w:numPr>
        <w:ind w:left="0" w:firstLine="708"/>
        <w:jc w:val="both"/>
        <w:rPr>
          <w:sz w:val="28"/>
          <w:szCs w:val="28"/>
        </w:rPr>
      </w:pPr>
      <w:proofErr w:type="gramStart"/>
      <w:r>
        <w:rPr>
          <w:sz w:val="28"/>
          <w:szCs w:val="28"/>
        </w:rPr>
        <w:t xml:space="preserve">Начальнику отдела общего, дошкольного и дополнительного образования управления образования Богодуховой Л.Е. ознакомить руководителей образовательных учреждений с приказом департамента образования Белгородской области </w:t>
      </w:r>
      <w:r w:rsidR="00F35081">
        <w:rPr>
          <w:sz w:val="28"/>
          <w:szCs w:val="28"/>
        </w:rPr>
        <w:t>от  17 января</w:t>
      </w:r>
      <w:r>
        <w:rPr>
          <w:sz w:val="28"/>
          <w:szCs w:val="28"/>
        </w:rPr>
        <w:t xml:space="preserve"> </w:t>
      </w:r>
      <w:r w:rsidR="00F35081">
        <w:rPr>
          <w:sz w:val="28"/>
          <w:szCs w:val="28"/>
        </w:rPr>
        <w:t>2019</w:t>
      </w:r>
      <w:r w:rsidR="008F2C4F">
        <w:rPr>
          <w:sz w:val="28"/>
          <w:szCs w:val="28"/>
        </w:rPr>
        <w:t xml:space="preserve"> го</w:t>
      </w:r>
      <w:r w:rsidR="00F35081">
        <w:rPr>
          <w:sz w:val="28"/>
          <w:szCs w:val="28"/>
        </w:rPr>
        <w:t>да № 51</w:t>
      </w:r>
      <w:r>
        <w:rPr>
          <w:sz w:val="28"/>
          <w:szCs w:val="28"/>
        </w:rPr>
        <w:t xml:space="preserve"> «Об утверждении Порядка регистрации обучающихся на участие в государственной итоговой аттестации по образовательным программам основного общего образования на террит</w:t>
      </w:r>
      <w:r w:rsidR="008F2C4F">
        <w:rPr>
          <w:sz w:val="28"/>
          <w:szCs w:val="28"/>
        </w:rPr>
        <w:t>ории Белгородской области в 2019</w:t>
      </w:r>
      <w:r>
        <w:rPr>
          <w:sz w:val="28"/>
          <w:szCs w:val="28"/>
        </w:rPr>
        <w:t xml:space="preserve">  году».</w:t>
      </w:r>
      <w:proofErr w:type="gramEnd"/>
    </w:p>
    <w:p w:rsidR="00337436" w:rsidRDefault="00337436" w:rsidP="00337436">
      <w:pPr>
        <w:pStyle w:val="a7"/>
        <w:numPr>
          <w:ilvl w:val="0"/>
          <w:numId w:val="1"/>
        </w:numPr>
        <w:shd w:val="clear" w:color="auto" w:fill="auto"/>
        <w:tabs>
          <w:tab w:val="left" w:pos="-142"/>
          <w:tab w:val="left" w:pos="1418"/>
        </w:tabs>
        <w:spacing w:before="0" w:after="0" w:line="240" w:lineRule="auto"/>
        <w:ind w:left="0" w:firstLine="708"/>
        <w:jc w:val="both"/>
        <w:rPr>
          <w:i w:val="0"/>
          <w:sz w:val="28"/>
          <w:szCs w:val="28"/>
        </w:rPr>
      </w:pPr>
      <w:proofErr w:type="gramStart"/>
      <w:r w:rsidRPr="00337436">
        <w:rPr>
          <w:i w:val="0"/>
          <w:sz w:val="28"/>
          <w:szCs w:val="28"/>
        </w:rPr>
        <w:t xml:space="preserve">Начальнику отдела развития образования Литвиновой В.А. </w:t>
      </w:r>
      <w:r>
        <w:rPr>
          <w:i w:val="0"/>
          <w:sz w:val="28"/>
          <w:szCs w:val="28"/>
        </w:rPr>
        <w:t>о</w:t>
      </w:r>
      <w:r w:rsidRPr="002623AF">
        <w:rPr>
          <w:i w:val="0"/>
          <w:sz w:val="28"/>
          <w:szCs w:val="28"/>
        </w:rPr>
        <w:t xml:space="preserve">публиковать сведения о сроках и местах подачи заявлений на </w:t>
      </w:r>
      <w:r>
        <w:rPr>
          <w:i w:val="0"/>
          <w:sz w:val="28"/>
          <w:szCs w:val="28"/>
        </w:rPr>
        <w:t>сдачу</w:t>
      </w:r>
      <w:r w:rsidRPr="002623AF">
        <w:rPr>
          <w:i w:val="0"/>
          <w:sz w:val="28"/>
          <w:szCs w:val="28"/>
        </w:rPr>
        <w:t xml:space="preserve"> ГИА-9 по учебным предметам на территории Белгородской об</w:t>
      </w:r>
      <w:r>
        <w:rPr>
          <w:i w:val="0"/>
          <w:sz w:val="28"/>
          <w:szCs w:val="28"/>
        </w:rPr>
        <w:t>ласти в 2019 году на официальном сайте управления образования</w:t>
      </w:r>
      <w:r w:rsidRPr="002623AF">
        <w:rPr>
          <w:i w:val="0"/>
          <w:sz w:val="28"/>
          <w:szCs w:val="28"/>
        </w:rPr>
        <w:t xml:space="preserve"> в срок до 31 декабря 2018 года.</w:t>
      </w:r>
      <w:proofErr w:type="gramEnd"/>
    </w:p>
    <w:p w:rsidR="00337436" w:rsidRPr="00337436" w:rsidRDefault="00337436" w:rsidP="00337436">
      <w:pPr>
        <w:ind w:left="708"/>
        <w:jc w:val="both"/>
        <w:rPr>
          <w:sz w:val="28"/>
          <w:szCs w:val="28"/>
        </w:rPr>
      </w:pPr>
    </w:p>
    <w:p w:rsidR="002B258F" w:rsidRDefault="002B258F" w:rsidP="002B258F">
      <w:pPr>
        <w:pStyle w:val="a4"/>
        <w:numPr>
          <w:ilvl w:val="0"/>
          <w:numId w:val="1"/>
        </w:numPr>
        <w:ind w:left="0" w:firstLine="708"/>
        <w:jc w:val="both"/>
        <w:rPr>
          <w:sz w:val="28"/>
          <w:szCs w:val="28"/>
        </w:rPr>
      </w:pPr>
      <w:r w:rsidRPr="006E3CDF">
        <w:rPr>
          <w:sz w:val="28"/>
          <w:szCs w:val="28"/>
        </w:rPr>
        <w:lastRenderedPageBreak/>
        <w:t>Директорам муниципальных бюджетных  общеобразовательных учреждений:</w:t>
      </w:r>
      <w:r>
        <w:rPr>
          <w:sz w:val="28"/>
          <w:szCs w:val="28"/>
        </w:rPr>
        <w:t xml:space="preserve"> </w:t>
      </w:r>
    </w:p>
    <w:p w:rsidR="002B258F" w:rsidRPr="00FE54CC" w:rsidRDefault="002B258F" w:rsidP="002B258F">
      <w:pPr>
        <w:pStyle w:val="a4"/>
        <w:numPr>
          <w:ilvl w:val="1"/>
          <w:numId w:val="1"/>
        </w:numPr>
        <w:ind w:left="0" w:right="-1" w:firstLine="709"/>
        <w:jc w:val="both"/>
        <w:rPr>
          <w:sz w:val="28"/>
          <w:szCs w:val="28"/>
        </w:rPr>
      </w:pPr>
      <w:r w:rsidRPr="00FE54CC">
        <w:rPr>
          <w:sz w:val="28"/>
          <w:szCs w:val="28"/>
        </w:rPr>
        <w:t>Ознакомить работников</w:t>
      </w:r>
      <w:r>
        <w:rPr>
          <w:sz w:val="28"/>
          <w:szCs w:val="28"/>
        </w:rPr>
        <w:t xml:space="preserve"> учреждения, обучающихся 9-х классов и их родителей с </w:t>
      </w:r>
      <w:r w:rsidRPr="00FE54CC">
        <w:rPr>
          <w:sz w:val="28"/>
          <w:szCs w:val="28"/>
        </w:rPr>
        <w:t xml:space="preserve"> </w:t>
      </w:r>
      <w:r>
        <w:rPr>
          <w:sz w:val="28"/>
          <w:szCs w:val="28"/>
        </w:rPr>
        <w:t>Порядком регистрации обучающихся на участие в государственной итоговой аттестации по образовательным программам основного общего образования на террит</w:t>
      </w:r>
      <w:r w:rsidR="00337436">
        <w:rPr>
          <w:sz w:val="28"/>
          <w:szCs w:val="28"/>
        </w:rPr>
        <w:t>ории Белгородской области в 2019</w:t>
      </w:r>
      <w:r>
        <w:rPr>
          <w:sz w:val="28"/>
          <w:szCs w:val="28"/>
        </w:rPr>
        <w:t xml:space="preserve">  году</w:t>
      </w:r>
      <w:r w:rsidRPr="00FE54CC">
        <w:rPr>
          <w:sz w:val="28"/>
          <w:szCs w:val="28"/>
        </w:rPr>
        <w:t xml:space="preserve"> (прилагается). </w:t>
      </w:r>
    </w:p>
    <w:p w:rsidR="002B258F" w:rsidRPr="00A56F81" w:rsidRDefault="002B258F" w:rsidP="002B258F">
      <w:pPr>
        <w:pStyle w:val="a4"/>
        <w:numPr>
          <w:ilvl w:val="1"/>
          <w:numId w:val="1"/>
        </w:numPr>
        <w:ind w:left="0" w:firstLine="709"/>
        <w:jc w:val="both"/>
        <w:rPr>
          <w:color w:val="000000"/>
          <w:sz w:val="28"/>
          <w:szCs w:val="28"/>
        </w:rPr>
      </w:pPr>
      <w:r>
        <w:rPr>
          <w:color w:val="000000"/>
          <w:sz w:val="28"/>
          <w:szCs w:val="28"/>
        </w:rPr>
        <w:t>Опубликовать сведения о сроках и месте подачи заявлений на прохождение ГИА-9 по учебным предмета</w:t>
      </w:r>
      <w:r w:rsidR="00A91A46">
        <w:rPr>
          <w:color w:val="000000"/>
          <w:sz w:val="28"/>
          <w:szCs w:val="28"/>
        </w:rPr>
        <w:t>м на территории Белгородской области</w:t>
      </w:r>
      <w:r>
        <w:rPr>
          <w:color w:val="000000"/>
          <w:sz w:val="28"/>
          <w:szCs w:val="28"/>
        </w:rPr>
        <w:t xml:space="preserve"> </w:t>
      </w:r>
      <w:r w:rsidR="00337436">
        <w:rPr>
          <w:color w:val="000000"/>
          <w:sz w:val="28"/>
          <w:szCs w:val="28"/>
        </w:rPr>
        <w:t xml:space="preserve"> в 2019</w:t>
      </w:r>
      <w:r>
        <w:rPr>
          <w:color w:val="000000"/>
          <w:sz w:val="28"/>
          <w:szCs w:val="28"/>
        </w:rPr>
        <w:t xml:space="preserve"> году на официальном сайте образовательно</w:t>
      </w:r>
      <w:r w:rsidR="00337436">
        <w:rPr>
          <w:color w:val="000000"/>
          <w:sz w:val="28"/>
          <w:szCs w:val="28"/>
        </w:rPr>
        <w:t>го учреждения до 31 декабря 2018</w:t>
      </w:r>
      <w:r>
        <w:rPr>
          <w:color w:val="000000"/>
          <w:sz w:val="28"/>
          <w:szCs w:val="28"/>
        </w:rPr>
        <w:t xml:space="preserve"> года.</w:t>
      </w:r>
    </w:p>
    <w:p w:rsidR="002B258F" w:rsidRPr="006A14AB" w:rsidRDefault="002B258F" w:rsidP="002B258F">
      <w:pPr>
        <w:pStyle w:val="a4"/>
        <w:numPr>
          <w:ilvl w:val="1"/>
          <w:numId w:val="1"/>
        </w:numPr>
        <w:ind w:left="0" w:firstLine="709"/>
        <w:jc w:val="both"/>
        <w:rPr>
          <w:color w:val="000000"/>
          <w:sz w:val="28"/>
          <w:szCs w:val="28"/>
        </w:rPr>
      </w:pPr>
      <w:r>
        <w:rPr>
          <w:sz w:val="28"/>
          <w:szCs w:val="28"/>
        </w:rPr>
        <w:t xml:space="preserve">Обеспечить регистрацию </w:t>
      </w:r>
      <w:proofErr w:type="gramStart"/>
      <w:r>
        <w:rPr>
          <w:sz w:val="28"/>
          <w:szCs w:val="28"/>
        </w:rPr>
        <w:t>обучающихся</w:t>
      </w:r>
      <w:proofErr w:type="gramEnd"/>
      <w:r>
        <w:rPr>
          <w:sz w:val="28"/>
          <w:szCs w:val="28"/>
        </w:rPr>
        <w:t xml:space="preserve"> на участие в ГИА-9 в установленные сроки в соответствии с утверждённым Порядком.</w:t>
      </w:r>
    </w:p>
    <w:p w:rsidR="002B258F" w:rsidRDefault="002B258F" w:rsidP="002B258F">
      <w:pPr>
        <w:ind w:firstLine="36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w:t>
      </w:r>
      <w:r w:rsidRPr="00C52A57">
        <w:rPr>
          <w:sz w:val="28"/>
          <w:szCs w:val="28"/>
        </w:rPr>
        <w:t>полнение</w:t>
      </w:r>
      <w:r>
        <w:rPr>
          <w:sz w:val="28"/>
          <w:szCs w:val="28"/>
        </w:rPr>
        <w:t>м</w:t>
      </w:r>
      <w:r w:rsidRPr="00C52A57">
        <w:rPr>
          <w:sz w:val="28"/>
          <w:szCs w:val="28"/>
        </w:rPr>
        <w:t xml:space="preserve"> данного приказа воз</w:t>
      </w:r>
      <w:r>
        <w:rPr>
          <w:sz w:val="28"/>
          <w:szCs w:val="28"/>
        </w:rPr>
        <w:t xml:space="preserve">ложить на начальника отдела общего, дошкольного и дополнительного образования  управления </w:t>
      </w:r>
      <w:r w:rsidRPr="00C52A57">
        <w:rPr>
          <w:sz w:val="28"/>
          <w:szCs w:val="28"/>
        </w:rPr>
        <w:t xml:space="preserve"> образования Богодухову Л.Е.</w:t>
      </w:r>
    </w:p>
    <w:p w:rsidR="002B258F" w:rsidRDefault="002B258F" w:rsidP="002B258F">
      <w:pPr>
        <w:ind w:firstLine="360"/>
        <w:jc w:val="both"/>
        <w:rPr>
          <w:sz w:val="28"/>
          <w:szCs w:val="28"/>
        </w:rPr>
      </w:pPr>
    </w:p>
    <w:p w:rsidR="002B258F" w:rsidRDefault="002B258F" w:rsidP="002B258F">
      <w:pPr>
        <w:ind w:firstLine="360"/>
        <w:jc w:val="both"/>
        <w:rPr>
          <w:sz w:val="28"/>
          <w:szCs w:val="28"/>
        </w:rPr>
      </w:pPr>
    </w:p>
    <w:p w:rsidR="002B258F" w:rsidRDefault="002B258F" w:rsidP="002B258F">
      <w:pPr>
        <w:ind w:firstLine="360"/>
        <w:jc w:val="both"/>
        <w:rPr>
          <w:sz w:val="28"/>
          <w:szCs w:val="28"/>
        </w:rPr>
      </w:pPr>
    </w:p>
    <w:p w:rsidR="002B258F" w:rsidRDefault="00A2593D" w:rsidP="002B258F">
      <w:pPr>
        <w:ind w:left="360" w:hanging="360"/>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3329940</wp:posOffset>
            </wp:positionH>
            <wp:positionV relativeFrom="paragraph">
              <wp:posOffset>135255</wp:posOffset>
            </wp:positionV>
            <wp:extent cx="1323975" cy="676275"/>
            <wp:effectExtent l="19050" t="0" r="9525" b="0"/>
            <wp:wrapNone/>
            <wp:docPr id="3" name="Рисунок 3" descr="роспись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спись г"/>
                    <pic:cNvPicPr>
                      <a:picLocks noChangeAspect="1" noChangeArrowheads="1"/>
                    </pic:cNvPicPr>
                  </pic:nvPicPr>
                  <pic:blipFill>
                    <a:blip r:embed="rId9" cstate="print"/>
                    <a:srcRect/>
                    <a:stretch>
                      <a:fillRect/>
                    </a:stretch>
                  </pic:blipFill>
                  <pic:spPr bwMode="auto">
                    <a:xfrm>
                      <a:off x="0" y="0"/>
                      <a:ext cx="1323975" cy="676275"/>
                    </a:xfrm>
                    <a:prstGeom prst="rect">
                      <a:avLst/>
                    </a:prstGeom>
                    <a:noFill/>
                  </pic:spPr>
                </pic:pic>
              </a:graphicData>
            </a:graphic>
          </wp:anchor>
        </w:drawing>
      </w:r>
      <w:r w:rsidR="002B258F">
        <w:rPr>
          <w:b/>
          <w:sz w:val="28"/>
          <w:szCs w:val="28"/>
        </w:rPr>
        <w:t>Н</w:t>
      </w:r>
      <w:r w:rsidR="002B258F" w:rsidRPr="00C52A57">
        <w:rPr>
          <w:b/>
          <w:sz w:val="28"/>
          <w:szCs w:val="28"/>
        </w:rPr>
        <w:t>ачальник</w:t>
      </w:r>
      <w:r w:rsidR="002B258F">
        <w:rPr>
          <w:b/>
          <w:sz w:val="28"/>
          <w:szCs w:val="28"/>
        </w:rPr>
        <w:t xml:space="preserve">  управления</w:t>
      </w:r>
      <w:r w:rsidR="002B258F" w:rsidRPr="00C52A57">
        <w:rPr>
          <w:b/>
          <w:sz w:val="28"/>
          <w:szCs w:val="28"/>
        </w:rPr>
        <w:t xml:space="preserve"> образования</w:t>
      </w:r>
      <w:r w:rsidR="002B258F">
        <w:rPr>
          <w:b/>
          <w:sz w:val="28"/>
          <w:szCs w:val="28"/>
        </w:rPr>
        <w:t xml:space="preserve"> </w:t>
      </w:r>
    </w:p>
    <w:p w:rsidR="002B258F" w:rsidRDefault="002B258F" w:rsidP="002B258F">
      <w:pPr>
        <w:ind w:left="360" w:hanging="360"/>
        <w:rPr>
          <w:b/>
          <w:sz w:val="28"/>
          <w:szCs w:val="28"/>
        </w:rPr>
      </w:pPr>
      <w:r w:rsidRPr="00C52A57">
        <w:rPr>
          <w:b/>
          <w:sz w:val="28"/>
          <w:szCs w:val="28"/>
        </w:rPr>
        <w:t xml:space="preserve">администрации </w:t>
      </w:r>
      <w:r>
        <w:rPr>
          <w:b/>
          <w:sz w:val="28"/>
          <w:szCs w:val="28"/>
        </w:rPr>
        <w:t xml:space="preserve"> </w:t>
      </w:r>
      <w:proofErr w:type="gramStart"/>
      <w:r>
        <w:rPr>
          <w:b/>
          <w:sz w:val="28"/>
          <w:szCs w:val="28"/>
        </w:rPr>
        <w:t>муниципального</w:t>
      </w:r>
      <w:proofErr w:type="gramEnd"/>
      <w:r>
        <w:rPr>
          <w:b/>
          <w:sz w:val="28"/>
          <w:szCs w:val="28"/>
        </w:rPr>
        <w:t xml:space="preserve"> </w:t>
      </w:r>
    </w:p>
    <w:p w:rsidR="002B258F" w:rsidRDefault="002B258F" w:rsidP="002B258F">
      <w:pPr>
        <w:ind w:left="360" w:hanging="360"/>
        <w:rPr>
          <w:b/>
          <w:sz w:val="28"/>
          <w:szCs w:val="28"/>
        </w:rPr>
      </w:pPr>
      <w:r>
        <w:rPr>
          <w:b/>
          <w:sz w:val="28"/>
          <w:szCs w:val="28"/>
        </w:rPr>
        <w:t>района «Корочанский район»</w:t>
      </w:r>
      <w:r w:rsidRPr="00C52A57">
        <w:rPr>
          <w:b/>
          <w:sz w:val="28"/>
          <w:szCs w:val="28"/>
        </w:rPr>
        <w:t xml:space="preserve">                 </w:t>
      </w:r>
      <w:r>
        <w:rPr>
          <w:b/>
          <w:sz w:val="28"/>
          <w:szCs w:val="28"/>
        </w:rPr>
        <w:t xml:space="preserve">                                       Г. Крештель</w:t>
      </w:r>
    </w:p>
    <w:p w:rsidR="002B258F" w:rsidRDefault="002B258F" w:rsidP="002B258F">
      <w:pPr>
        <w:ind w:hanging="360"/>
      </w:pPr>
    </w:p>
    <w:p w:rsidR="002B258F" w:rsidRDefault="002B258F" w:rsidP="002B258F">
      <w:pPr>
        <w:jc w:val="right"/>
        <w:rPr>
          <w:b/>
          <w:sz w:val="28"/>
          <w:szCs w:val="28"/>
        </w:rPr>
        <w:sectPr w:rsidR="002B258F" w:rsidSect="00120385">
          <w:headerReference w:type="default" r:id="rId10"/>
          <w:pgSz w:w="11906" w:h="16838"/>
          <w:pgMar w:top="1134" w:right="850" w:bottom="1134" w:left="1701" w:header="708" w:footer="708" w:gutter="0"/>
          <w:cols w:space="708"/>
          <w:titlePg/>
          <w:docGrid w:linePitch="360"/>
        </w:sectPr>
      </w:pPr>
    </w:p>
    <w:p w:rsidR="002B258F" w:rsidRPr="005B1907" w:rsidRDefault="002B258F" w:rsidP="002B258F">
      <w:pPr>
        <w:jc w:val="right"/>
        <w:rPr>
          <w:b/>
        </w:rPr>
      </w:pPr>
      <w:proofErr w:type="gramStart"/>
      <w:r w:rsidRPr="005B1907">
        <w:rPr>
          <w:b/>
        </w:rPr>
        <w:lastRenderedPageBreak/>
        <w:t xml:space="preserve">Утверждён </w:t>
      </w:r>
      <w:proofErr w:type="gramEnd"/>
    </w:p>
    <w:p w:rsidR="002B258F" w:rsidRPr="005B1907" w:rsidRDefault="002B258F" w:rsidP="002B258F">
      <w:pPr>
        <w:jc w:val="right"/>
        <w:rPr>
          <w:b/>
        </w:rPr>
      </w:pPr>
      <w:r w:rsidRPr="005B1907">
        <w:rPr>
          <w:b/>
        </w:rPr>
        <w:t xml:space="preserve">приказом управления образования </w:t>
      </w:r>
    </w:p>
    <w:p w:rsidR="002B258F" w:rsidRPr="005B1907" w:rsidRDefault="002B258F" w:rsidP="002B258F">
      <w:pPr>
        <w:jc w:val="right"/>
        <w:rPr>
          <w:b/>
        </w:rPr>
      </w:pPr>
      <w:r w:rsidRPr="005B1907">
        <w:rPr>
          <w:b/>
        </w:rPr>
        <w:t xml:space="preserve">администрации </w:t>
      </w:r>
      <w:proofErr w:type="gramStart"/>
      <w:r w:rsidRPr="005B1907">
        <w:rPr>
          <w:b/>
        </w:rPr>
        <w:t>муниципального</w:t>
      </w:r>
      <w:proofErr w:type="gramEnd"/>
      <w:r w:rsidRPr="005B1907">
        <w:rPr>
          <w:b/>
        </w:rPr>
        <w:t xml:space="preserve"> </w:t>
      </w:r>
    </w:p>
    <w:p w:rsidR="002B258F" w:rsidRPr="005B1907" w:rsidRDefault="002B258F" w:rsidP="002B258F">
      <w:pPr>
        <w:jc w:val="right"/>
        <w:rPr>
          <w:b/>
        </w:rPr>
      </w:pPr>
      <w:r w:rsidRPr="005B1907">
        <w:rPr>
          <w:b/>
        </w:rPr>
        <w:t>района «Корочанский район»</w:t>
      </w:r>
    </w:p>
    <w:p w:rsidR="002B258F" w:rsidRPr="005B1907" w:rsidRDefault="00A2593D" w:rsidP="002B258F">
      <w:pPr>
        <w:jc w:val="right"/>
        <w:rPr>
          <w:b/>
        </w:rPr>
      </w:pPr>
      <w:r>
        <w:rPr>
          <w:b/>
        </w:rPr>
        <w:t>от 27</w:t>
      </w:r>
      <w:r w:rsidR="004B0D27">
        <w:rPr>
          <w:b/>
        </w:rPr>
        <w:t xml:space="preserve"> декабря 2018</w:t>
      </w:r>
      <w:r w:rsidR="002B258F" w:rsidRPr="005B1907">
        <w:rPr>
          <w:b/>
        </w:rPr>
        <w:t xml:space="preserve"> года № </w:t>
      </w:r>
      <w:r>
        <w:rPr>
          <w:b/>
        </w:rPr>
        <w:t>1547</w:t>
      </w:r>
    </w:p>
    <w:p w:rsidR="006D5F5A" w:rsidRDefault="006D5F5A" w:rsidP="006D5F5A">
      <w:pPr>
        <w:pStyle w:val="a7"/>
        <w:shd w:val="clear" w:color="auto" w:fill="auto"/>
        <w:spacing w:before="0" w:after="0" w:line="240" w:lineRule="auto"/>
        <w:jc w:val="center"/>
        <w:rPr>
          <w:b/>
          <w:i w:val="0"/>
          <w:sz w:val="28"/>
          <w:szCs w:val="28"/>
        </w:rPr>
      </w:pPr>
    </w:p>
    <w:p w:rsidR="006D5F5A" w:rsidRDefault="006D5F5A" w:rsidP="006D5F5A">
      <w:pPr>
        <w:pStyle w:val="a7"/>
        <w:shd w:val="clear" w:color="auto" w:fill="auto"/>
        <w:spacing w:before="0" w:after="0" w:line="240" w:lineRule="auto"/>
        <w:jc w:val="center"/>
        <w:rPr>
          <w:b/>
          <w:i w:val="0"/>
          <w:sz w:val="28"/>
          <w:szCs w:val="28"/>
        </w:rPr>
      </w:pPr>
    </w:p>
    <w:p w:rsidR="006D5F5A" w:rsidRPr="006D5F5A" w:rsidRDefault="006D5F5A" w:rsidP="006D5F5A">
      <w:pPr>
        <w:pStyle w:val="a7"/>
        <w:shd w:val="clear" w:color="auto" w:fill="auto"/>
        <w:spacing w:before="0" w:after="0" w:line="240" w:lineRule="auto"/>
        <w:jc w:val="center"/>
        <w:rPr>
          <w:b/>
          <w:i w:val="0"/>
          <w:sz w:val="28"/>
          <w:szCs w:val="28"/>
        </w:rPr>
      </w:pPr>
      <w:r w:rsidRPr="006D5F5A">
        <w:rPr>
          <w:b/>
          <w:i w:val="0"/>
          <w:sz w:val="28"/>
          <w:szCs w:val="28"/>
        </w:rPr>
        <w:t>Порядок</w:t>
      </w:r>
    </w:p>
    <w:p w:rsidR="006D5F5A" w:rsidRPr="006D5F5A" w:rsidRDefault="006D5F5A" w:rsidP="006D5F5A">
      <w:pPr>
        <w:pStyle w:val="a7"/>
        <w:shd w:val="clear" w:color="auto" w:fill="auto"/>
        <w:spacing w:before="0" w:after="0" w:line="240" w:lineRule="auto"/>
        <w:jc w:val="center"/>
        <w:rPr>
          <w:b/>
          <w:i w:val="0"/>
          <w:sz w:val="28"/>
          <w:szCs w:val="28"/>
        </w:rPr>
      </w:pPr>
      <w:r w:rsidRPr="006D5F5A">
        <w:rPr>
          <w:b/>
          <w:i w:val="0"/>
          <w:sz w:val="28"/>
          <w:szCs w:val="28"/>
        </w:rPr>
        <w:t xml:space="preserve">регистрации </w:t>
      </w:r>
      <w:proofErr w:type="gramStart"/>
      <w:r w:rsidRPr="006D5F5A">
        <w:rPr>
          <w:b/>
          <w:i w:val="0"/>
          <w:sz w:val="28"/>
          <w:szCs w:val="28"/>
        </w:rPr>
        <w:t>на участие в государственной итоговой аттестации по образовательным программам основного общего образования на территории</w:t>
      </w:r>
      <w:proofErr w:type="gramEnd"/>
      <w:r w:rsidRPr="006D5F5A">
        <w:rPr>
          <w:b/>
          <w:i w:val="0"/>
          <w:sz w:val="28"/>
          <w:szCs w:val="28"/>
        </w:rPr>
        <w:t xml:space="preserve"> Белгородской области в 2019 году </w:t>
      </w:r>
    </w:p>
    <w:p w:rsidR="006D5F5A" w:rsidRPr="006D5F5A" w:rsidRDefault="006D5F5A" w:rsidP="006D5F5A">
      <w:pPr>
        <w:pStyle w:val="Default"/>
        <w:jc w:val="center"/>
        <w:rPr>
          <w:sz w:val="28"/>
          <w:szCs w:val="28"/>
        </w:rPr>
      </w:pPr>
    </w:p>
    <w:p w:rsidR="006D5F5A" w:rsidRPr="006D5F5A" w:rsidRDefault="006D5F5A" w:rsidP="006D5F5A">
      <w:pPr>
        <w:pStyle w:val="Default"/>
        <w:numPr>
          <w:ilvl w:val="0"/>
          <w:numId w:val="4"/>
        </w:numPr>
        <w:ind w:hanging="513"/>
        <w:jc w:val="center"/>
        <w:rPr>
          <w:b/>
          <w:bCs/>
          <w:sz w:val="28"/>
          <w:szCs w:val="28"/>
        </w:rPr>
      </w:pPr>
      <w:r w:rsidRPr="006D5F5A">
        <w:rPr>
          <w:b/>
          <w:bCs/>
          <w:sz w:val="28"/>
          <w:szCs w:val="28"/>
        </w:rPr>
        <w:t>Общие положения</w:t>
      </w:r>
    </w:p>
    <w:p w:rsidR="006D5F5A" w:rsidRPr="006D5F5A" w:rsidRDefault="006D5F5A" w:rsidP="006D5F5A">
      <w:pPr>
        <w:pStyle w:val="Default"/>
        <w:ind w:left="1080"/>
      </w:pPr>
    </w:p>
    <w:p w:rsidR="006D5F5A" w:rsidRPr="006D5F5A" w:rsidRDefault="006D5F5A" w:rsidP="006D5F5A">
      <w:pPr>
        <w:pStyle w:val="Default"/>
        <w:numPr>
          <w:ilvl w:val="1"/>
          <w:numId w:val="4"/>
        </w:numPr>
        <w:tabs>
          <w:tab w:val="left" w:pos="1276"/>
        </w:tabs>
        <w:spacing w:line="240" w:lineRule="atLeast"/>
        <w:ind w:left="0" w:firstLine="567"/>
        <w:jc w:val="both"/>
        <w:rPr>
          <w:sz w:val="28"/>
          <w:szCs w:val="28"/>
        </w:rPr>
      </w:pPr>
      <w:proofErr w:type="gramStart"/>
      <w:r w:rsidRPr="006D5F5A">
        <w:rPr>
          <w:sz w:val="28"/>
          <w:szCs w:val="28"/>
        </w:rPr>
        <w:t>Настоящий Порядок регистрации на участие в ГИА-9 на территории Белгородской области в 2019 году (далее – Порядок) разработан в соответствии с Федеральным законом Российской Федерации от 29 декабря 2012 г. № 273-ФЗ «Об образовании в Российской Федерации», приказом Министерства просвещения Российской Федерации и Федеральной службы по надзору в сфере образования и науки от 07 ноября 2018 года № 189/1513 «Об утверждении Порядка</w:t>
      </w:r>
      <w:proofErr w:type="gramEnd"/>
      <w:r w:rsidRPr="006D5F5A">
        <w:rPr>
          <w:sz w:val="28"/>
          <w:szCs w:val="28"/>
        </w:rPr>
        <w:t xml:space="preserve">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 52953).</w:t>
      </w:r>
    </w:p>
    <w:p w:rsidR="006D5F5A" w:rsidRPr="006D5F5A" w:rsidRDefault="006D5F5A" w:rsidP="006D5F5A">
      <w:pPr>
        <w:pStyle w:val="Default"/>
        <w:numPr>
          <w:ilvl w:val="1"/>
          <w:numId w:val="4"/>
        </w:numPr>
        <w:tabs>
          <w:tab w:val="left" w:pos="1276"/>
        </w:tabs>
        <w:spacing w:line="240" w:lineRule="atLeast"/>
        <w:ind w:left="0" w:firstLine="567"/>
        <w:jc w:val="both"/>
        <w:rPr>
          <w:sz w:val="28"/>
          <w:szCs w:val="28"/>
        </w:rPr>
      </w:pPr>
      <w:r w:rsidRPr="006D5F5A">
        <w:rPr>
          <w:sz w:val="28"/>
          <w:szCs w:val="28"/>
        </w:rPr>
        <w:t>Порядок устанавливает единые правила регистрации обучающихся на участие в ГИА-9 на территории Белгородской области в 2019 году, определяет функции и взаимодействие исполнителей.</w:t>
      </w:r>
    </w:p>
    <w:p w:rsidR="006D5F5A" w:rsidRPr="006D5F5A" w:rsidRDefault="006D5F5A" w:rsidP="006D5F5A">
      <w:pPr>
        <w:pStyle w:val="Default"/>
        <w:numPr>
          <w:ilvl w:val="1"/>
          <w:numId w:val="4"/>
        </w:numPr>
        <w:tabs>
          <w:tab w:val="left" w:pos="1276"/>
        </w:tabs>
        <w:spacing w:line="240" w:lineRule="atLeast"/>
        <w:ind w:left="0" w:firstLine="567"/>
        <w:jc w:val="both"/>
        <w:rPr>
          <w:sz w:val="28"/>
          <w:szCs w:val="28"/>
        </w:rPr>
      </w:pPr>
      <w:proofErr w:type="gramStart"/>
      <w:r w:rsidRPr="006D5F5A">
        <w:rPr>
          <w:sz w:val="28"/>
          <w:szCs w:val="28"/>
        </w:rPr>
        <w:t>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Белгородской области независимо от их организационно-правовой формы и подчинённости (далее - образовательные организации).</w:t>
      </w:r>
      <w:proofErr w:type="gramEnd"/>
    </w:p>
    <w:p w:rsidR="006D5F5A" w:rsidRPr="006D5F5A" w:rsidRDefault="006D5F5A" w:rsidP="006D5F5A">
      <w:pPr>
        <w:pStyle w:val="Default"/>
        <w:tabs>
          <w:tab w:val="left" w:pos="1276"/>
        </w:tabs>
        <w:spacing w:line="240" w:lineRule="atLeast"/>
        <w:ind w:left="567"/>
        <w:jc w:val="both"/>
        <w:rPr>
          <w:sz w:val="28"/>
          <w:szCs w:val="28"/>
        </w:rPr>
      </w:pPr>
    </w:p>
    <w:p w:rsidR="006D5F5A" w:rsidRPr="006D5F5A" w:rsidRDefault="006D5F5A" w:rsidP="006D5F5A">
      <w:pPr>
        <w:pStyle w:val="Default"/>
        <w:numPr>
          <w:ilvl w:val="0"/>
          <w:numId w:val="4"/>
        </w:numPr>
        <w:tabs>
          <w:tab w:val="left" w:pos="1276"/>
          <w:tab w:val="left" w:pos="3828"/>
        </w:tabs>
        <w:spacing w:line="240" w:lineRule="atLeast"/>
        <w:ind w:left="0" w:firstLine="567"/>
        <w:jc w:val="center"/>
        <w:rPr>
          <w:sz w:val="28"/>
          <w:szCs w:val="28"/>
        </w:rPr>
      </w:pPr>
      <w:r w:rsidRPr="006D5F5A">
        <w:rPr>
          <w:b/>
          <w:sz w:val="28"/>
          <w:szCs w:val="28"/>
        </w:rPr>
        <w:t>Формы проведения ГИА-9 и участники ГИА-9</w:t>
      </w:r>
    </w:p>
    <w:p w:rsidR="006D5F5A" w:rsidRPr="006D5F5A" w:rsidRDefault="006D5F5A" w:rsidP="006D5F5A">
      <w:pPr>
        <w:pStyle w:val="Default"/>
        <w:tabs>
          <w:tab w:val="left" w:pos="1276"/>
        </w:tabs>
        <w:spacing w:line="240" w:lineRule="atLeast"/>
        <w:ind w:left="360"/>
        <w:jc w:val="both"/>
        <w:rPr>
          <w:sz w:val="28"/>
          <w:szCs w:val="28"/>
        </w:rPr>
      </w:pPr>
    </w:p>
    <w:p w:rsidR="006D5F5A" w:rsidRPr="006D5F5A" w:rsidRDefault="006D5F5A" w:rsidP="006D5F5A">
      <w:pPr>
        <w:pStyle w:val="Default"/>
        <w:numPr>
          <w:ilvl w:val="1"/>
          <w:numId w:val="4"/>
        </w:numPr>
        <w:tabs>
          <w:tab w:val="left" w:pos="1276"/>
        </w:tabs>
        <w:spacing w:line="240" w:lineRule="atLeast"/>
        <w:ind w:left="0" w:firstLine="567"/>
        <w:jc w:val="both"/>
        <w:rPr>
          <w:sz w:val="28"/>
          <w:szCs w:val="28"/>
        </w:rPr>
      </w:pPr>
      <w:proofErr w:type="gramStart"/>
      <w:r w:rsidRPr="006D5F5A">
        <w:rPr>
          <w:sz w:val="28"/>
          <w:szCs w:val="28"/>
        </w:rPr>
        <w:t>Участниками ГИА-9 являются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6D5F5A" w:rsidRPr="006D5F5A" w:rsidRDefault="006D5F5A" w:rsidP="006D5F5A">
      <w:pPr>
        <w:pStyle w:val="Default"/>
        <w:numPr>
          <w:ilvl w:val="1"/>
          <w:numId w:val="4"/>
        </w:numPr>
        <w:tabs>
          <w:tab w:val="left" w:pos="1276"/>
        </w:tabs>
        <w:spacing w:line="240" w:lineRule="atLeast"/>
        <w:ind w:left="0" w:firstLine="567"/>
        <w:jc w:val="both"/>
        <w:rPr>
          <w:sz w:val="28"/>
          <w:szCs w:val="28"/>
        </w:rPr>
      </w:pPr>
      <w:proofErr w:type="gramStart"/>
      <w:r w:rsidRPr="006D5F5A">
        <w:rPr>
          <w:sz w:val="28"/>
          <w:szCs w:val="28"/>
        </w:rP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w:t>
      </w:r>
      <w:r w:rsidRPr="006D5F5A">
        <w:rPr>
          <w:sz w:val="28"/>
          <w:szCs w:val="28"/>
        </w:rPr>
        <w:lastRenderedPageBreak/>
        <w:t>экстерном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r w:rsidRPr="006D5F5A">
        <w:rPr>
          <w:sz w:val="28"/>
          <w:szCs w:val="28"/>
        </w:rPr>
        <w:t xml:space="preserve"> 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 При прохождении аттестации экстерны пользуются академическими правами </w:t>
      </w:r>
      <w:proofErr w:type="gramStart"/>
      <w:r w:rsidRPr="006D5F5A">
        <w:rPr>
          <w:sz w:val="28"/>
          <w:szCs w:val="28"/>
        </w:rPr>
        <w:t>обучающихся</w:t>
      </w:r>
      <w:proofErr w:type="gramEnd"/>
      <w:r w:rsidRPr="006D5F5A">
        <w:rPr>
          <w:sz w:val="28"/>
          <w:szCs w:val="28"/>
        </w:rPr>
        <w:t xml:space="preserve"> по образовательной программе основного общего образования.</w:t>
      </w:r>
    </w:p>
    <w:p w:rsidR="006D5F5A" w:rsidRPr="006D5F5A" w:rsidRDefault="006D5F5A" w:rsidP="006D5F5A">
      <w:pPr>
        <w:pStyle w:val="Default"/>
        <w:numPr>
          <w:ilvl w:val="1"/>
          <w:numId w:val="4"/>
        </w:numPr>
        <w:tabs>
          <w:tab w:val="left" w:pos="1276"/>
        </w:tabs>
        <w:spacing w:line="240" w:lineRule="atLeast"/>
        <w:ind w:left="0" w:firstLine="567"/>
        <w:jc w:val="both"/>
        <w:rPr>
          <w:sz w:val="28"/>
          <w:szCs w:val="28"/>
        </w:rPr>
      </w:pPr>
      <w:r w:rsidRPr="006D5F5A">
        <w:rPr>
          <w:sz w:val="28"/>
          <w:szCs w:val="28"/>
        </w:rPr>
        <w:t xml:space="preserve">ГИА-9 проводится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w:t>
      </w:r>
      <w:proofErr w:type="gramStart"/>
      <w:r w:rsidRPr="006D5F5A">
        <w:rPr>
          <w:sz w:val="28"/>
          <w:szCs w:val="28"/>
        </w:rPr>
        <w:t>для</w:t>
      </w:r>
      <w:proofErr w:type="gramEnd"/>
      <w:r w:rsidRPr="006D5F5A">
        <w:rPr>
          <w:sz w:val="28"/>
          <w:szCs w:val="28"/>
        </w:rPr>
        <w:t>:</w:t>
      </w:r>
    </w:p>
    <w:p w:rsidR="006D5F5A" w:rsidRPr="006D5F5A" w:rsidRDefault="006D5F5A" w:rsidP="006D5F5A">
      <w:pPr>
        <w:pStyle w:val="Default"/>
        <w:numPr>
          <w:ilvl w:val="0"/>
          <w:numId w:val="6"/>
        </w:numPr>
        <w:tabs>
          <w:tab w:val="left" w:pos="1134"/>
        </w:tabs>
        <w:spacing w:line="240" w:lineRule="atLeast"/>
        <w:ind w:left="0" w:firstLine="556"/>
        <w:jc w:val="both"/>
        <w:rPr>
          <w:sz w:val="28"/>
          <w:szCs w:val="28"/>
        </w:rPr>
      </w:pPr>
      <w:r w:rsidRPr="006D5F5A">
        <w:rPr>
          <w:sz w:val="28"/>
          <w:szCs w:val="28"/>
        </w:rPr>
        <w:t>обучающихся образовательных организаций;</w:t>
      </w:r>
    </w:p>
    <w:p w:rsidR="006D5F5A" w:rsidRPr="006D5F5A" w:rsidRDefault="006D5F5A" w:rsidP="006D5F5A">
      <w:pPr>
        <w:pStyle w:val="Default"/>
        <w:numPr>
          <w:ilvl w:val="0"/>
          <w:numId w:val="6"/>
        </w:numPr>
        <w:tabs>
          <w:tab w:val="left" w:pos="1134"/>
        </w:tabs>
        <w:spacing w:line="240" w:lineRule="atLeast"/>
        <w:ind w:left="0" w:firstLine="556"/>
        <w:jc w:val="both"/>
        <w:rPr>
          <w:sz w:val="28"/>
          <w:szCs w:val="28"/>
        </w:rPr>
      </w:pPr>
      <w:proofErr w:type="gramStart"/>
      <w:r w:rsidRPr="006D5F5A">
        <w:rPr>
          <w:sz w:val="28"/>
          <w:szCs w:val="28"/>
        </w:rPr>
        <w:t>иностранных граждан, лиц без гражданства, беженцев и вынужденных переселенцев, освоивших образовательные программы основного общего образования в очной, очно-заочной или заочной формах;</w:t>
      </w:r>
      <w:proofErr w:type="gramEnd"/>
    </w:p>
    <w:p w:rsidR="006D5F5A" w:rsidRPr="006D5F5A" w:rsidRDefault="006D5F5A" w:rsidP="006D5F5A">
      <w:pPr>
        <w:pStyle w:val="Default"/>
        <w:numPr>
          <w:ilvl w:val="0"/>
          <w:numId w:val="6"/>
        </w:numPr>
        <w:tabs>
          <w:tab w:val="left" w:pos="1134"/>
        </w:tabs>
        <w:spacing w:line="240" w:lineRule="atLeast"/>
        <w:ind w:left="0" w:firstLine="556"/>
        <w:jc w:val="both"/>
        <w:rPr>
          <w:sz w:val="28"/>
          <w:szCs w:val="28"/>
        </w:rPr>
      </w:pPr>
      <w:r w:rsidRPr="006D5F5A">
        <w:rPr>
          <w:sz w:val="28"/>
          <w:szCs w:val="28"/>
        </w:rPr>
        <w:t>экстернов, допущенных в текущем году к ГИА-9.</w:t>
      </w:r>
    </w:p>
    <w:p w:rsidR="006D5F5A" w:rsidRPr="006D5F5A" w:rsidRDefault="006D5F5A" w:rsidP="006D5F5A">
      <w:pPr>
        <w:pStyle w:val="Default"/>
        <w:numPr>
          <w:ilvl w:val="1"/>
          <w:numId w:val="4"/>
        </w:numPr>
        <w:tabs>
          <w:tab w:val="left" w:pos="1276"/>
        </w:tabs>
        <w:spacing w:line="240" w:lineRule="atLeast"/>
        <w:ind w:left="0" w:firstLine="567"/>
        <w:jc w:val="both"/>
        <w:rPr>
          <w:sz w:val="28"/>
          <w:szCs w:val="28"/>
        </w:rPr>
      </w:pPr>
      <w:r w:rsidRPr="006D5F5A">
        <w:rPr>
          <w:sz w:val="28"/>
          <w:szCs w:val="28"/>
        </w:rPr>
        <w:t xml:space="preserve">ГИА-9 проводится в форме государственного выпускного экзамена (далее – ГВЭ) с использованием текстов, тем, заданий, билетов </w:t>
      </w:r>
      <w:proofErr w:type="gramStart"/>
      <w:r w:rsidRPr="006D5F5A">
        <w:rPr>
          <w:sz w:val="28"/>
          <w:szCs w:val="28"/>
        </w:rPr>
        <w:t>для</w:t>
      </w:r>
      <w:proofErr w:type="gramEnd"/>
      <w:r w:rsidRPr="006D5F5A">
        <w:rPr>
          <w:sz w:val="28"/>
          <w:szCs w:val="28"/>
        </w:rPr>
        <w:t>:</w:t>
      </w:r>
    </w:p>
    <w:p w:rsidR="006D5F5A" w:rsidRPr="006D5F5A" w:rsidRDefault="006D5F5A" w:rsidP="006D5F5A">
      <w:pPr>
        <w:pStyle w:val="Default"/>
        <w:numPr>
          <w:ilvl w:val="0"/>
          <w:numId w:val="7"/>
        </w:numPr>
        <w:tabs>
          <w:tab w:val="left" w:pos="1134"/>
        </w:tabs>
        <w:spacing w:line="240" w:lineRule="atLeast"/>
        <w:ind w:left="0" w:firstLine="567"/>
        <w:jc w:val="both"/>
        <w:rPr>
          <w:sz w:val="28"/>
          <w:szCs w:val="28"/>
        </w:rPr>
      </w:pPr>
      <w:proofErr w:type="gramStart"/>
      <w:r w:rsidRPr="006D5F5A">
        <w:rPr>
          <w:sz w:val="28"/>
          <w:szCs w:val="28"/>
        </w:rPr>
        <w:t>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6D5F5A" w:rsidRPr="006D5F5A" w:rsidRDefault="006D5F5A" w:rsidP="006D5F5A">
      <w:pPr>
        <w:pStyle w:val="Default"/>
        <w:numPr>
          <w:ilvl w:val="0"/>
          <w:numId w:val="7"/>
        </w:numPr>
        <w:tabs>
          <w:tab w:val="left" w:pos="1134"/>
        </w:tabs>
        <w:spacing w:line="240" w:lineRule="atLeast"/>
        <w:ind w:left="0" w:firstLine="567"/>
        <w:jc w:val="both"/>
        <w:rPr>
          <w:sz w:val="28"/>
          <w:szCs w:val="28"/>
        </w:rPr>
      </w:pPr>
      <w:r w:rsidRPr="006D5F5A">
        <w:rPr>
          <w:sz w:val="28"/>
          <w:szCs w:val="28"/>
        </w:rPr>
        <w:t>обучающихся с ограниченными возможностями здоровья, обучающихся детей-инвалидов и инвалидов, осваивающих образовательные программы основного общего образования (далее - обучающиеся с ОВЗ, обучающиеся дети-инвалиды и инвалиды).</w:t>
      </w:r>
    </w:p>
    <w:p w:rsidR="006D5F5A" w:rsidRPr="006D5F5A" w:rsidRDefault="006D5F5A" w:rsidP="006D5F5A">
      <w:pPr>
        <w:pStyle w:val="Default"/>
        <w:numPr>
          <w:ilvl w:val="1"/>
          <w:numId w:val="4"/>
        </w:numPr>
        <w:tabs>
          <w:tab w:val="left" w:pos="1276"/>
        </w:tabs>
        <w:spacing w:line="240" w:lineRule="atLeast"/>
        <w:ind w:left="0" w:firstLine="567"/>
        <w:jc w:val="both"/>
        <w:rPr>
          <w:sz w:val="28"/>
          <w:szCs w:val="28"/>
        </w:rPr>
      </w:pPr>
      <w:r w:rsidRPr="006D5F5A">
        <w:rPr>
          <w:sz w:val="28"/>
          <w:szCs w:val="28"/>
        </w:rPr>
        <w:t>Указанные категории участников ГВЭ при желании имеют право пройти ГИА-9 в форме ОГЭ по отдельным учебным предметам. При этом допускается сочетание форм проведения ГИА-9 (ОГЭ и ГВЭ).</w:t>
      </w:r>
    </w:p>
    <w:p w:rsidR="006D5F5A" w:rsidRPr="006D5F5A" w:rsidRDefault="006D5F5A" w:rsidP="006D5F5A">
      <w:pPr>
        <w:pStyle w:val="Default"/>
        <w:tabs>
          <w:tab w:val="left" w:pos="1276"/>
        </w:tabs>
        <w:spacing w:line="240" w:lineRule="atLeast"/>
        <w:ind w:left="567"/>
        <w:jc w:val="both"/>
        <w:rPr>
          <w:sz w:val="28"/>
          <w:szCs w:val="28"/>
        </w:rPr>
      </w:pPr>
    </w:p>
    <w:p w:rsidR="006D5F5A" w:rsidRPr="006D5F5A" w:rsidRDefault="006D5F5A" w:rsidP="006D5F5A">
      <w:pPr>
        <w:pStyle w:val="Default"/>
        <w:numPr>
          <w:ilvl w:val="0"/>
          <w:numId w:val="4"/>
        </w:numPr>
        <w:tabs>
          <w:tab w:val="left" w:pos="426"/>
        </w:tabs>
        <w:spacing w:line="240" w:lineRule="atLeast"/>
        <w:ind w:left="0" w:firstLine="0"/>
        <w:jc w:val="center"/>
        <w:rPr>
          <w:b/>
          <w:sz w:val="28"/>
          <w:szCs w:val="28"/>
        </w:rPr>
      </w:pPr>
      <w:r w:rsidRPr="006D5F5A">
        <w:rPr>
          <w:b/>
          <w:sz w:val="28"/>
          <w:szCs w:val="28"/>
        </w:rPr>
        <w:t>Учебные предметы ГИА-9</w:t>
      </w:r>
    </w:p>
    <w:p w:rsidR="006D5F5A" w:rsidRPr="006D5F5A" w:rsidRDefault="006D5F5A" w:rsidP="006D5F5A">
      <w:pPr>
        <w:pStyle w:val="Default"/>
        <w:tabs>
          <w:tab w:val="left" w:pos="1276"/>
        </w:tabs>
        <w:spacing w:line="240" w:lineRule="atLeast"/>
        <w:jc w:val="center"/>
        <w:rPr>
          <w:b/>
          <w:sz w:val="28"/>
          <w:szCs w:val="28"/>
        </w:rPr>
      </w:pPr>
    </w:p>
    <w:p w:rsidR="006D5F5A" w:rsidRPr="006D5F5A" w:rsidRDefault="006D5F5A" w:rsidP="006D5F5A">
      <w:pPr>
        <w:pStyle w:val="Default"/>
        <w:numPr>
          <w:ilvl w:val="1"/>
          <w:numId w:val="4"/>
        </w:numPr>
        <w:tabs>
          <w:tab w:val="left" w:pos="1276"/>
        </w:tabs>
        <w:spacing w:line="240" w:lineRule="atLeast"/>
        <w:ind w:left="0" w:firstLine="567"/>
        <w:jc w:val="both"/>
        <w:rPr>
          <w:sz w:val="28"/>
          <w:szCs w:val="28"/>
        </w:rPr>
      </w:pPr>
      <w:r w:rsidRPr="006D5F5A">
        <w:rPr>
          <w:sz w:val="28"/>
          <w:szCs w:val="28"/>
        </w:rPr>
        <w:t>ГИА-9 в форме ОГЭ и (или) ГВЭ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w:t>
      </w:r>
      <w:proofErr w:type="gramStart"/>
      <w:r w:rsidRPr="006D5F5A">
        <w:rPr>
          <w:sz w:val="28"/>
          <w:szCs w:val="28"/>
        </w:rPr>
        <w:t>о-</w:t>
      </w:r>
      <w:proofErr w:type="gramEnd"/>
      <w:r w:rsidRPr="006D5F5A">
        <w:rPr>
          <w:sz w:val="28"/>
          <w:szCs w:val="28"/>
        </w:rPr>
        <w:t xml:space="preserve"> коммуникационные технологии (</w:t>
      </w:r>
      <w:proofErr w:type="gramStart"/>
      <w:r w:rsidRPr="006D5F5A">
        <w:rPr>
          <w:sz w:val="28"/>
          <w:szCs w:val="28"/>
        </w:rPr>
        <w:t>ИКТ).</w:t>
      </w:r>
      <w:proofErr w:type="gramEnd"/>
    </w:p>
    <w:p w:rsidR="006D5F5A" w:rsidRPr="006D5F5A" w:rsidRDefault="006D5F5A" w:rsidP="006D5F5A">
      <w:pPr>
        <w:pStyle w:val="Default"/>
        <w:numPr>
          <w:ilvl w:val="1"/>
          <w:numId w:val="4"/>
        </w:numPr>
        <w:tabs>
          <w:tab w:val="left" w:pos="1276"/>
        </w:tabs>
        <w:spacing w:line="240" w:lineRule="atLeast"/>
        <w:ind w:left="0" w:firstLine="567"/>
        <w:jc w:val="both"/>
        <w:rPr>
          <w:sz w:val="28"/>
          <w:szCs w:val="28"/>
        </w:rPr>
      </w:pPr>
      <w:r w:rsidRPr="006D5F5A">
        <w:rPr>
          <w:sz w:val="28"/>
          <w:szCs w:val="28"/>
        </w:rPr>
        <w:t>Для участников ГИА-9 с ОВЗ, участников ГИА-9 детей-инвалидов и инвалидов ГИА-9 по их желанию проводится только по обязательным учебным предметам.</w:t>
      </w:r>
    </w:p>
    <w:p w:rsidR="006D5F5A" w:rsidRPr="006D5F5A" w:rsidRDefault="006D5F5A" w:rsidP="006D5F5A">
      <w:pPr>
        <w:pStyle w:val="Default"/>
        <w:ind w:firstLine="567"/>
        <w:jc w:val="center"/>
        <w:rPr>
          <w:b/>
          <w:bCs/>
          <w:sz w:val="28"/>
          <w:szCs w:val="28"/>
        </w:rPr>
      </w:pPr>
    </w:p>
    <w:p w:rsidR="006D5F5A" w:rsidRPr="006D5F5A" w:rsidRDefault="006D5F5A" w:rsidP="006D5F5A">
      <w:pPr>
        <w:pStyle w:val="Default"/>
        <w:numPr>
          <w:ilvl w:val="0"/>
          <w:numId w:val="4"/>
        </w:numPr>
        <w:jc w:val="center"/>
        <w:rPr>
          <w:b/>
          <w:bCs/>
          <w:sz w:val="28"/>
          <w:szCs w:val="28"/>
        </w:rPr>
      </w:pPr>
      <w:r w:rsidRPr="006D5F5A">
        <w:rPr>
          <w:b/>
          <w:bCs/>
          <w:sz w:val="28"/>
          <w:szCs w:val="28"/>
        </w:rPr>
        <w:t>Регистрация на участие в ГИА-9</w:t>
      </w:r>
    </w:p>
    <w:p w:rsidR="006D5F5A" w:rsidRPr="006D5F5A" w:rsidRDefault="006D5F5A" w:rsidP="006D5F5A">
      <w:pPr>
        <w:pStyle w:val="Default"/>
        <w:tabs>
          <w:tab w:val="left" w:pos="1276"/>
        </w:tabs>
        <w:ind w:firstLine="567"/>
        <w:jc w:val="both"/>
        <w:rPr>
          <w:sz w:val="28"/>
          <w:szCs w:val="28"/>
        </w:rPr>
      </w:pPr>
    </w:p>
    <w:p w:rsidR="006D5F5A" w:rsidRPr="006D5F5A" w:rsidRDefault="006D5F5A" w:rsidP="006D5F5A">
      <w:pPr>
        <w:pStyle w:val="Default"/>
        <w:numPr>
          <w:ilvl w:val="1"/>
          <w:numId w:val="4"/>
        </w:numPr>
        <w:tabs>
          <w:tab w:val="left" w:pos="1134"/>
        </w:tabs>
        <w:ind w:left="0" w:firstLine="556"/>
        <w:jc w:val="both"/>
        <w:rPr>
          <w:sz w:val="28"/>
          <w:szCs w:val="28"/>
        </w:rPr>
      </w:pPr>
      <w:r w:rsidRPr="006D5F5A">
        <w:rPr>
          <w:sz w:val="28"/>
          <w:szCs w:val="28"/>
        </w:rPr>
        <w:t>Выбранные участниками ГИА-9 учебные предметы, форма (формы) ГИА-9 (для лиц, указанных в подпункте «4» пункта 2 настоящего Порядка), а также сроки участия в ГИА-9 указываются ими в заявлениях.</w:t>
      </w:r>
    </w:p>
    <w:p w:rsidR="006D5F5A" w:rsidRPr="006D5F5A" w:rsidRDefault="006D5F5A" w:rsidP="006D5F5A">
      <w:pPr>
        <w:pStyle w:val="Default"/>
        <w:numPr>
          <w:ilvl w:val="1"/>
          <w:numId w:val="4"/>
        </w:numPr>
        <w:tabs>
          <w:tab w:val="left" w:pos="1134"/>
        </w:tabs>
        <w:ind w:left="0" w:firstLine="556"/>
        <w:jc w:val="both"/>
        <w:rPr>
          <w:sz w:val="28"/>
          <w:szCs w:val="28"/>
        </w:rPr>
      </w:pPr>
      <w:r w:rsidRPr="006D5F5A">
        <w:rPr>
          <w:sz w:val="28"/>
          <w:szCs w:val="28"/>
        </w:rPr>
        <w:t>Заявления об участии в ГИА-9 (приложение 1 к Порядку) до 1 марта включительно подаются:</w:t>
      </w:r>
    </w:p>
    <w:p w:rsidR="006D5F5A" w:rsidRPr="006D5F5A" w:rsidRDefault="006D5F5A" w:rsidP="006D5F5A">
      <w:pPr>
        <w:pStyle w:val="1"/>
        <w:numPr>
          <w:ilvl w:val="0"/>
          <w:numId w:val="8"/>
        </w:numPr>
        <w:shd w:val="clear" w:color="auto" w:fill="auto"/>
        <w:tabs>
          <w:tab w:val="left" w:pos="993"/>
        </w:tabs>
        <w:spacing w:line="370" w:lineRule="exact"/>
        <w:ind w:left="0" w:right="20" w:firstLine="567"/>
        <w:jc w:val="both"/>
        <w:rPr>
          <w:rFonts w:ascii="Times New Roman" w:hAnsi="Times New Roman" w:cs="Times New Roman"/>
          <w:sz w:val="28"/>
          <w:szCs w:val="28"/>
        </w:rPr>
      </w:pPr>
      <w:proofErr w:type="gramStart"/>
      <w:r w:rsidRPr="006D5F5A">
        <w:rPr>
          <w:rFonts w:ascii="Times New Roman" w:hAnsi="Times New Roman" w:cs="Times New Roman"/>
          <w:sz w:val="28"/>
          <w:szCs w:val="28"/>
        </w:rPr>
        <w:t>обучающимися</w:t>
      </w:r>
      <w:proofErr w:type="gramEnd"/>
      <w:r w:rsidRPr="006D5F5A">
        <w:rPr>
          <w:rFonts w:ascii="Times New Roman" w:hAnsi="Times New Roman" w:cs="Times New Roman"/>
          <w:sz w:val="28"/>
          <w:szCs w:val="28"/>
        </w:rPr>
        <w:t xml:space="preserve"> - в образовательные организации, в которых обучающиеся осваивают образовательные программы основного общего образования;</w:t>
      </w:r>
    </w:p>
    <w:p w:rsidR="006D5F5A" w:rsidRPr="006D5F5A" w:rsidRDefault="006D5F5A" w:rsidP="006D5F5A">
      <w:pPr>
        <w:pStyle w:val="Default"/>
        <w:numPr>
          <w:ilvl w:val="0"/>
          <w:numId w:val="8"/>
        </w:numPr>
        <w:tabs>
          <w:tab w:val="left" w:pos="993"/>
        </w:tabs>
        <w:ind w:left="0" w:firstLine="567"/>
        <w:jc w:val="both"/>
        <w:rPr>
          <w:sz w:val="28"/>
          <w:szCs w:val="28"/>
        </w:rPr>
      </w:pPr>
      <w:r w:rsidRPr="006D5F5A">
        <w:rPr>
          <w:sz w:val="28"/>
          <w:szCs w:val="28"/>
        </w:rPr>
        <w:t>экстернами - в образовательные организации по выбору экстернов.</w:t>
      </w:r>
    </w:p>
    <w:p w:rsidR="006D5F5A" w:rsidRPr="006D5F5A" w:rsidRDefault="006D5F5A" w:rsidP="006D5F5A">
      <w:pPr>
        <w:pStyle w:val="Default"/>
        <w:numPr>
          <w:ilvl w:val="1"/>
          <w:numId w:val="4"/>
        </w:numPr>
        <w:tabs>
          <w:tab w:val="left" w:pos="1134"/>
        </w:tabs>
        <w:ind w:left="0" w:firstLine="556"/>
        <w:jc w:val="both"/>
        <w:rPr>
          <w:sz w:val="28"/>
          <w:szCs w:val="28"/>
        </w:rPr>
      </w:pPr>
      <w:r w:rsidRPr="006D5F5A">
        <w:rPr>
          <w:sz w:val="28"/>
          <w:szCs w:val="28"/>
        </w:rPr>
        <w:t>Заявления подаются участниками ГИА-9 лично на основании документов, удостоверяющих их личность, или их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удостоверяющих их личность, и оформленной в установленном порядке доверенности.</w:t>
      </w:r>
    </w:p>
    <w:p w:rsidR="006D5F5A" w:rsidRPr="006D5F5A" w:rsidRDefault="006D5F5A" w:rsidP="006D5F5A">
      <w:pPr>
        <w:pStyle w:val="Default"/>
        <w:numPr>
          <w:ilvl w:val="1"/>
          <w:numId w:val="4"/>
        </w:numPr>
        <w:tabs>
          <w:tab w:val="left" w:pos="1134"/>
        </w:tabs>
        <w:ind w:left="0" w:firstLine="556"/>
        <w:jc w:val="both"/>
        <w:rPr>
          <w:sz w:val="28"/>
          <w:szCs w:val="28"/>
        </w:rPr>
      </w:pPr>
      <w:r w:rsidRPr="006D5F5A">
        <w:rPr>
          <w:sz w:val="28"/>
          <w:szCs w:val="28"/>
        </w:rPr>
        <w:t>Приложением к заявлению оформляется согласие на обработку персональных данных участников ГИА-9 (приложение 2 к Порядку). Согласие на обработку персональных данных несовершеннолетних лиц оформляют их родители (законные представители).</w:t>
      </w:r>
    </w:p>
    <w:p w:rsidR="006D5F5A" w:rsidRPr="006D5F5A" w:rsidRDefault="006D5F5A" w:rsidP="006D5F5A">
      <w:pPr>
        <w:pStyle w:val="Default"/>
        <w:numPr>
          <w:ilvl w:val="1"/>
          <w:numId w:val="4"/>
        </w:numPr>
        <w:tabs>
          <w:tab w:val="left" w:pos="1134"/>
        </w:tabs>
        <w:ind w:left="0" w:firstLine="556"/>
        <w:jc w:val="both"/>
        <w:rPr>
          <w:sz w:val="28"/>
          <w:szCs w:val="28"/>
        </w:rPr>
      </w:pPr>
      <w:r w:rsidRPr="006D5F5A">
        <w:rPr>
          <w:sz w:val="28"/>
          <w:szCs w:val="28"/>
        </w:rPr>
        <w:t>Участники ГИА-9 с ОВЗ при подаче заявления предъявляют копию рекомендаций психолого-медико-педагогической комиссии, а участники ГИА-9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психолого-медик</w:t>
      </w:r>
      <w:proofErr w:type="gramStart"/>
      <w:r w:rsidRPr="006D5F5A">
        <w:rPr>
          <w:sz w:val="28"/>
          <w:szCs w:val="28"/>
        </w:rPr>
        <w:t>о-</w:t>
      </w:r>
      <w:proofErr w:type="gramEnd"/>
      <w:r w:rsidRPr="006D5F5A">
        <w:rPr>
          <w:sz w:val="28"/>
          <w:szCs w:val="28"/>
        </w:rPr>
        <w:t xml:space="preserve"> педагогической комиссии для создания следующих специальных условий, учитывающих состояние здоровья, особенности психофизического развития:</w:t>
      </w:r>
    </w:p>
    <w:p w:rsidR="006D5F5A" w:rsidRPr="006D5F5A" w:rsidRDefault="006D5F5A" w:rsidP="006D5F5A">
      <w:pPr>
        <w:pStyle w:val="1"/>
        <w:numPr>
          <w:ilvl w:val="0"/>
          <w:numId w:val="9"/>
        </w:numPr>
        <w:shd w:val="clear" w:color="auto" w:fill="auto"/>
        <w:tabs>
          <w:tab w:val="left" w:pos="1134"/>
        </w:tabs>
        <w:spacing w:line="240" w:lineRule="auto"/>
        <w:ind w:left="0" w:right="20" w:firstLine="567"/>
        <w:jc w:val="both"/>
        <w:rPr>
          <w:rFonts w:ascii="Times New Roman" w:hAnsi="Times New Roman" w:cs="Times New Roman"/>
          <w:sz w:val="28"/>
          <w:szCs w:val="28"/>
        </w:rPr>
      </w:pPr>
      <w:r w:rsidRPr="006D5F5A">
        <w:rPr>
          <w:rFonts w:ascii="Times New Roman" w:hAnsi="Times New Roman" w:cs="Times New Roman"/>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6D5F5A" w:rsidRPr="006D5F5A" w:rsidRDefault="006D5F5A" w:rsidP="006D5F5A">
      <w:pPr>
        <w:pStyle w:val="1"/>
        <w:numPr>
          <w:ilvl w:val="0"/>
          <w:numId w:val="9"/>
        </w:numPr>
        <w:shd w:val="clear" w:color="auto" w:fill="auto"/>
        <w:tabs>
          <w:tab w:val="left" w:pos="1134"/>
        </w:tabs>
        <w:spacing w:line="240" w:lineRule="auto"/>
        <w:ind w:left="0" w:right="20" w:firstLine="567"/>
        <w:jc w:val="both"/>
        <w:rPr>
          <w:rFonts w:ascii="Times New Roman" w:hAnsi="Times New Roman" w:cs="Times New Roman"/>
          <w:sz w:val="28"/>
          <w:szCs w:val="28"/>
        </w:rPr>
      </w:pPr>
      <w:r w:rsidRPr="006D5F5A">
        <w:rPr>
          <w:rFonts w:ascii="Times New Roman" w:hAnsi="Times New Roman" w:cs="Times New Roman"/>
          <w:sz w:val="28"/>
          <w:szCs w:val="28"/>
        </w:rPr>
        <w:t>использование на ГИА-9 необходимых для выполнения заданий технических средств;</w:t>
      </w:r>
    </w:p>
    <w:p w:rsidR="006D5F5A" w:rsidRPr="006D5F5A" w:rsidRDefault="006D5F5A" w:rsidP="006D5F5A">
      <w:pPr>
        <w:pStyle w:val="1"/>
        <w:numPr>
          <w:ilvl w:val="0"/>
          <w:numId w:val="9"/>
        </w:numPr>
        <w:shd w:val="clear" w:color="auto" w:fill="auto"/>
        <w:tabs>
          <w:tab w:val="left" w:pos="1134"/>
        </w:tabs>
        <w:spacing w:line="240" w:lineRule="auto"/>
        <w:ind w:left="0" w:right="20" w:firstLine="567"/>
        <w:jc w:val="both"/>
        <w:rPr>
          <w:rFonts w:ascii="Times New Roman" w:hAnsi="Times New Roman" w:cs="Times New Roman"/>
          <w:sz w:val="28"/>
          <w:szCs w:val="28"/>
        </w:rPr>
      </w:pPr>
      <w:r w:rsidRPr="006D5F5A">
        <w:rPr>
          <w:rFonts w:ascii="Times New Roman" w:hAnsi="Times New Roman" w:cs="Times New Roman"/>
          <w:sz w:val="28"/>
          <w:szCs w:val="28"/>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ГИА-9);</w:t>
      </w:r>
    </w:p>
    <w:p w:rsidR="006D5F5A" w:rsidRPr="006D5F5A" w:rsidRDefault="006D5F5A" w:rsidP="006D5F5A">
      <w:pPr>
        <w:pStyle w:val="1"/>
        <w:numPr>
          <w:ilvl w:val="0"/>
          <w:numId w:val="9"/>
        </w:numPr>
        <w:shd w:val="clear" w:color="auto" w:fill="auto"/>
        <w:tabs>
          <w:tab w:val="left" w:pos="1134"/>
        </w:tabs>
        <w:spacing w:line="240" w:lineRule="auto"/>
        <w:ind w:left="0" w:right="20" w:firstLine="567"/>
        <w:jc w:val="both"/>
        <w:rPr>
          <w:rFonts w:ascii="Times New Roman" w:hAnsi="Times New Roman" w:cs="Times New Roman"/>
          <w:sz w:val="28"/>
          <w:szCs w:val="28"/>
        </w:rPr>
      </w:pPr>
      <w:r w:rsidRPr="006D5F5A">
        <w:rPr>
          <w:rFonts w:ascii="Times New Roman" w:hAnsi="Times New Roman" w:cs="Times New Roman"/>
          <w:sz w:val="28"/>
          <w:szCs w:val="28"/>
        </w:rPr>
        <w:t>привлечение при необходимости ассистента-сурдопереводчика (для глухих и слабослышащих участников ГИА-9);</w:t>
      </w:r>
    </w:p>
    <w:p w:rsidR="006D5F5A" w:rsidRPr="006D5F5A" w:rsidRDefault="006D5F5A" w:rsidP="006D5F5A">
      <w:pPr>
        <w:pStyle w:val="1"/>
        <w:numPr>
          <w:ilvl w:val="0"/>
          <w:numId w:val="9"/>
        </w:numPr>
        <w:shd w:val="clear" w:color="auto" w:fill="auto"/>
        <w:tabs>
          <w:tab w:val="left" w:pos="1134"/>
        </w:tabs>
        <w:spacing w:line="240" w:lineRule="auto"/>
        <w:ind w:left="0" w:right="20" w:firstLine="567"/>
        <w:jc w:val="both"/>
        <w:rPr>
          <w:rFonts w:ascii="Times New Roman" w:hAnsi="Times New Roman" w:cs="Times New Roman"/>
          <w:sz w:val="28"/>
          <w:szCs w:val="28"/>
        </w:rPr>
      </w:pPr>
      <w:proofErr w:type="gramStart"/>
      <w:r w:rsidRPr="006D5F5A">
        <w:rPr>
          <w:rFonts w:ascii="Times New Roman" w:hAnsi="Times New Roman" w:cs="Times New Roman"/>
          <w:sz w:val="28"/>
          <w:szCs w:val="28"/>
        </w:rPr>
        <w:t xml:space="preserve">оформление экзаменационных материалов рельефно-точечным шрифтом Брайля или в виде электронного документа, доступного с помощью </w:t>
      </w:r>
      <w:r w:rsidRPr="006D5F5A">
        <w:rPr>
          <w:rFonts w:ascii="Times New Roman" w:hAnsi="Times New Roman" w:cs="Times New Roman"/>
          <w:sz w:val="28"/>
          <w:szCs w:val="28"/>
        </w:rPr>
        <w:lastRenderedPageBreak/>
        <w:t>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ГИА-9);</w:t>
      </w:r>
      <w:proofErr w:type="gramEnd"/>
    </w:p>
    <w:p w:rsidR="006D5F5A" w:rsidRPr="006D5F5A" w:rsidRDefault="006D5F5A" w:rsidP="006D5F5A">
      <w:pPr>
        <w:pStyle w:val="1"/>
        <w:numPr>
          <w:ilvl w:val="0"/>
          <w:numId w:val="9"/>
        </w:numPr>
        <w:shd w:val="clear" w:color="auto" w:fill="auto"/>
        <w:tabs>
          <w:tab w:val="left" w:pos="1134"/>
        </w:tabs>
        <w:spacing w:line="240" w:lineRule="auto"/>
        <w:ind w:left="0" w:right="20" w:firstLine="567"/>
        <w:jc w:val="both"/>
        <w:rPr>
          <w:rFonts w:ascii="Times New Roman" w:hAnsi="Times New Roman" w:cs="Times New Roman"/>
          <w:sz w:val="28"/>
          <w:szCs w:val="28"/>
        </w:rPr>
      </w:pPr>
      <w:r w:rsidRPr="006D5F5A">
        <w:rPr>
          <w:rFonts w:ascii="Times New Roman" w:hAnsi="Times New Roman" w:cs="Times New Roman"/>
          <w:sz w:val="28"/>
          <w:szCs w:val="28"/>
        </w:rPr>
        <w:t>увеличение экзаменационных материалов;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ГИА-9);</w:t>
      </w:r>
    </w:p>
    <w:p w:rsidR="006D5F5A" w:rsidRPr="006D5F5A" w:rsidRDefault="006D5F5A" w:rsidP="006D5F5A">
      <w:pPr>
        <w:pStyle w:val="Default"/>
        <w:numPr>
          <w:ilvl w:val="0"/>
          <w:numId w:val="9"/>
        </w:numPr>
        <w:tabs>
          <w:tab w:val="left" w:pos="1134"/>
        </w:tabs>
        <w:ind w:left="0" w:firstLine="567"/>
        <w:jc w:val="both"/>
        <w:rPr>
          <w:sz w:val="28"/>
          <w:szCs w:val="28"/>
        </w:rPr>
      </w:pPr>
      <w:r w:rsidRPr="006D5F5A">
        <w:rPr>
          <w:sz w:val="28"/>
          <w:szCs w:val="28"/>
        </w:rPr>
        <w:t>выполнение по желанию письменной экзаменационной работы на компьютере.</w:t>
      </w:r>
    </w:p>
    <w:p w:rsidR="006D5F5A" w:rsidRPr="006D5F5A" w:rsidRDefault="006D5F5A" w:rsidP="006D5F5A">
      <w:pPr>
        <w:pStyle w:val="Default"/>
        <w:numPr>
          <w:ilvl w:val="1"/>
          <w:numId w:val="4"/>
        </w:numPr>
        <w:tabs>
          <w:tab w:val="left" w:pos="1134"/>
        </w:tabs>
        <w:ind w:left="0" w:firstLine="556"/>
        <w:jc w:val="both"/>
        <w:rPr>
          <w:sz w:val="28"/>
          <w:szCs w:val="28"/>
        </w:rPr>
      </w:pPr>
      <w:proofErr w:type="gramStart"/>
      <w:r w:rsidRPr="006D5F5A">
        <w:rPr>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ГИА-9 по учебному предмету, соответствующему профилю всероссийской олимпиады школьников, международной олимпиады.</w:t>
      </w:r>
      <w:proofErr w:type="gramEnd"/>
    </w:p>
    <w:p w:rsidR="006D5F5A" w:rsidRPr="006D5F5A" w:rsidRDefault="006D5F5A" w:rsidP="006D5F5A">
      <w:pPr>
        <w:pStyle w:val="Default"/>
        <w:numPr>
          <w:ilvl w:val="1"/>
          <w:numId w:val="4"/>
        </w:numPr>
        <w:tabs>
          <w:tab w:val="left" w:pos="1134"/>
        </w:tabs>
        <w:ind w:left="0" w:firstLine="556"/>
        <w:jc w:val="both"/>
        <w:rPr>
          <w:sz w:val="28"/>
          <w:szCs w:val="28"/>
        </w:rPr>
      </w:pPr>
      <w:r w:rsidRPr="006D5F5A">
        <w:rPr>
          <w:sz w:val="28"/>
          <w:szCs w:val="28"/>
        </w:rPr>
        <w:t>При подаче заявления на сдачу ОГЭ по иностранным языкам участник ГИА-9 должен быть информирован о схеме организации проведения ОГЭ по иностранным языкам на территории Белгородской области в 2019 году, принятой департаментом образования Белгородской области.</w:t>
      </w:r>
    </w:p>
    <w:p w:rsidR="006D5F5A" w:rsidRPr="006D5F5A" w:rsidRDefault="006D5F5A" w:rsidP="006D5F5A">
      <w:pPr>
        <w:pStyle w:val="Default"/>
        <w:numPr>
          <w:ilvl w:val="1"/>
          <w:numId w:val="4"/>
        </w:numPr>
        <w:tabs>
          <w:tab w:val="left" w:pos="1134"/>
        </w:tabs>
        <w:ind w:left="0" w:firstLine="556"/>
        <w:jc w:val="both"/>
        <w:rPr>
          <w:sz w:val="28"/>
          <w:szCs w:val="28"/>
        </w:rPr>
      </w:pPr>
      <w:r w:rsidRPr="006D5F5A">
        <w:rPr>
          <w:sz w:val="28"/>
          <w:szCs w:val="28"/>
        </w:rPr>
        <w:t>При подаче заявления на сдачу ОГЭ по химии участник ГИА-9 должен быть информирован о модели проведения ОГЭ по химии, используемой на территории Белгородской области в 2019 году, принятой департаментом образования Белгородской области.</w:t>
      </w:r>
    </w:p>
    <w:p w:rsidR="006D5F5A" w:rsidRPr="006D5F5A" w:rsidRDefault="006D5F5A" w:rsidP="006D5F5A">
      <w:pPr>
        <w:pStyle w:val="Default"/>
        <w:numPr>
          <w:ilvl w:val="1"/>
          <w:numId w:val="4"/>
        </w:numPr>
        <w:tabs>
          <w:tab w:val="left" w:pos="1134"/>
        </w:tabs>
        <w:ind w:left="0" w:firstLine="556"/>
        <w:jc w:val="both"/>
        <w:rPr>
          <w:sz w:val="28"/>
          <w:szCs w:val="28"/>
        </w:rPr>
      </w:pPr>
      <w:r w:rsidRPr="006D5F5A">
        <w:rPr>
          <w:sz w:val="28"/>
          <w:szCs w:val="28"/>
        </w:rPr>
        <w:t>При подаче заявления на сдачу ГВЭ участнику ГИА-9 необходимо указать форму сдачи экзамена (устная или письменная). При выборе письменной формы ГВЭ по русскому языку участнику ГИА-9 необходимо дополнительно указать форму проведения экзамена: сочинение/изложение с творческим заданием/диктант. Участник ГИА-9 может выбрать только ту форму проведения, которая доступна для определенной категории лиц, к которой он относится.</w:t>
      </w:r>
    </w:p>
    <w:p w:rsidR="006D5F5A" w:rsidRPr="006D5F5A" w:rsidRDefault="006D5F5A" w:rsidP="006D5F5A">
      <w:pPr>
        <w:pStyle w:val="Default"/>
        <w:numPr>
          <w:ilvl w:val="1"/>
          <w:numId w:val="4"/>
        </w:numPr>
        <w:tabs>
          <w:tab w:val="left" w:pos="1276"/>
        </w:tabs>
        <w:ind w:left="0" w:firstLine="556"/>
        <w:jc w:val="both"/>
        <w:rPr>
          <w:sz w:val="28"/>
          <w:szCs w:val="28"/>
        </w:rPr>
      </w:pPr>
      <w:r w:rsidRPr="006D5F5A">
        <w:rPr>
          <w:sz w:val="28"/>
          <w:szCs w:val="28"/>
        </w:rPr>
        <w:t>Администрация образовательной организации организует прием заявлений на сдачу ГИА-9. На заявлении делается отметка о номере и дате его поступления, а также подпись лица, принявшего заявление.</w:t>
      </w:r>
    </w:p>
    <w:p w:rsidR="006D5F5A" w:rsidRPr="006D5F5A" w:rsidRDefault="006D5F5A" w:rsidP="006D5F5A">
      <w:pPr>
        <w:pStyle w:val="Default"/>
        <w:numPr>
          <w:ilvl w:val="1"/>
          <w:numId w:val="4"/>
        </w:numPr>
        <w:tabs>
          <w:tab w:val="left" w:pos="1276"/>
        </w:tabs>
        <w:ind w:left="0" w:firstLine="556"/>
        <w:jc w:val="both"/>
        <w:rPr>
          <w:sz w:val="28"/>
          <w:szCs w:val="28"/>
        </w:rPr>
      </w:pPr>
      <w:r w:rsidRPr="006D5F5A">
        <w:rPr>
          <w:sz w:val="28"/>
          <w:szCs w:val="28"/>
        </w:rPr>
        <w:t>Заявления на сдачу ГИА-9 подлежат обязательной регистрации в журнале регистрации заявлений участников ГИА-9 в день подачи заявления (приложение 3 к Порядку).</w:t>
      </w:r>
    </w:p>
    <w:p w:rsidR="006D5F5A" w:rsidRPr="006D5F5A" w:rsidRDefault="006D5F5A" w:rsidP="006D5F5A">
      <w:pPr>
        <w:pStyle w:val="Default"/>
        <w:numPr>
          <w:ilvl w:val="1"/>
          <w:numId w:val="4"/>
        </w:numPr>
        <w:tabs>
          <w:tab w:val="left" w:pos="1276"/>
        </w:tabs>
        <w:ind w:left="0" w:firstLine="556"/>
        <w:jc w:val="both"/>
        <w:rPr>
          <w:sz w:val="28"/>
          <w:szCs w:val="28"/>
        </w:rPr>
      </w:pPr>
      <w:r w:rsidRPr="006D5F5A">
        <w:rPr>
          <w:sz w:val="28"/>
          <w:szCs w:val="28"/>
        </w:rPr>
        <w:t>Журнал регистрации заявлений участников ГИА-9 на сдачу ГИА-9 вносится в номенклатуру дел образовательной организации.</w:t>
      </w:r>
    </w:p>
    <w:p w:rsidR="006D5F5A" w:rsidRPr="006D5F5A" w:rsidRDefault="006D5F5A" w:rsidP="006D5F5A">
      <w:pPr>
        <w:pStyle w:val="Default"/>
        <w:numPr>
          <w:ilvl w:val="1"/>
          <w:numId w:val="4"/>
        </w:numPr>
        <w:tabs>
          <w:tab w:val="left" w:pos="1276"/>
        </w:tabs>
        <w:ind w:left="0" w:firstLine="556"/>
        <w:jc w:val="both"/>
        <w:rPr>
          <w:sz w:val="28"/>
          <w:szCs w:val="28"/>
        </w:rPr>
      </w:pPr>
      <w:r w:rsidRPr="006D5F5A">
        <w:rPr>
          <w:sz w:val="28"/>
          <w:szCs w:val="28"/>
        </w:rPr>
        <w:t>Лицо, ответственное за прием и регистрацию документов:</w:t>
      </w:r>
    </w:p>
    <w:p w:rsidR="006D5F5A" w:rsidRPr="006D5F5A" w:rsidRDefault="006D5F5A" w:rsidP="006D5F5A">
      <w:pPr>
        <w:pStyle w:val="Default"/>
        <w:numPr>
          <w:ilvl w:val="0"/>
          <w:numId w:val="5"/>
        </w:numPr>
        <w:tabs>
          <w:tab w:val="left" w:pos="993"/>
        </w:tabs>
        <w:ind w:left="0" w:firstLine="567"/>
        <w:jc w:val="both"/>
        <w:rPr>
          <w:sz w:val="28"/>
          <w:szCs w:val="28"/>
        </w:rPr>
      </w:pPr>
      <w:r w:rsidRPr="006D5F5A">
        <w:rPr>
          <w:sz w:val="28"/>
          <w:szCs w:val="28"/>
        </w:rPr>
        <w:lastRenderedPageBreak/>
        <w:t xml:space="preserve">выдаёт бланк заявления и проверяет правильность его заполнения; </w:t>
      </w:r>
    </w:p>
    <w:p w:rsidR="006D5F5A" w:rsidRPr="006D5F5A" w:rsidRDefault="006D5F5A" w:rsidP="006D5F5A">
      <w:pPr>
        <w:pStyle w:val="Default"/>
        <w:numPr>
          <w:ilvl w:val="0"/>
          <w:numId w:val="5"/>
        </w:numPr>
        <w:tabs>
          <w:tab w:val="left" w:pos="993"/>
        </w:tabs>
        <w:ind w:left="0" w:firstLine="567"/>
        <w:jc w:val="both"/>
        <w:rPr>
          <w:sz w:val="28"/>
          <w:szCs w:val="28"/>
        </w:rPr>
      </w:pPr>
      <w:r w:rsidRPr="006D5F5A">
        <w:rPr>
          <w:sz w:val="28"/>
          <w:szCs w:val="28"/>
        </w:rPr>
        <w:t>после заполнения участником ГИА-9 заявления проводит его регистрацию в журнале регистрации заявлений участников ГИА-9.</w:t>
      </w:r>
    </w:p>
    <w:p w:rsidR="006D5F5A" w:rsidRPr="006D5F5A" w:rsidRDefault="006D5F5A" w:rsidP="006D5F5A">
      <w:pPr>
        <w:pStyle w:val="Default"/>
        <w:numPr>
          <w:ilvl w:val="1"/>
          <w:numId w:val="4"/>
        </w:numPr>
        <w:tabs>
          <w:tab w:val="left" w:pos="1276"/>
        </w:tabs>
        <w:ind w:left="0" w:firstLine="567"/>
        <w:jc w:val="both"/>
        <w:rPr>
          <w:sz w:val="28"/>
          <w:szCs w:val="28"/>
        </w:rPr>
      </w:pPr>
      <w:r w:rsidRPr="006D5F5A">
        <w:rPr>
          <w:sz w:val="28"/>
          <w:szCs w:val="28"/>
        </w:rPr>
        <w:t>Лица, имеющие право доступа к базе данных информационной системы - функциональному модулю «Планирование ГИА-9», вносят данные об участниках ГИА-9 в соответствии с заявлениями участников ГИА-9.</w:t>
      </w:r>
    </w:p>
    <w:p w:rsidR="006D5F5A" w:rsidRPr="006D5F5A" w:rsidRDefault="006D5F5A" w:rsidP="006D5F5A">
      <w:pPr>
        <w:pStyle w:val="Default"/>
        <w:numPr>
          <w:ilvl w:val="1"/>
          <w:numId w:val="4"/>
        </w:numPr>
        <w:tabs>
          <w:tab w:val="left" w:pos="1276"/>
        </w:tabs>
        <w:ind w:left="0" w:firstLine="567"/>
        <w:jc w:val="both"/>
        <w:rPr>
          <w:sz w:val="28"/>
          <w:szCs w:val="28"/>
        </w:rPr>
      </w:pPr>
      <w:r w:rsidRPr="006D5F5A">
        <w:rPr>
          <w:sz w:val="28"/>
          <w:szCs w:val="28"/>
        </w:rPr>
        <w:t>Государственная экзаменационная комиссия (далее – ГЭК) вправе принимать решение о допуске к сдаче ГИА-9 в дополнительные сроки участников ГИА-9, не имеющих возможности участвовать в ГИА-9 в основные сроки проведения ГИА-9 по религиозным убеждениям, а также считать такие причины уважительными.</w:t>
      </w:r>
    </w:p>
    <w:p w:rsidR="006D5F5A" w:rsidRPr="006D5F5A" w:rsidRDefault="006D5F5A" w:rsidP="006D5F5A">
      <w:pPr>
        <w:pStyle w:val="Default"/>
        <w:numPr>
          <w:ilvl w:val="1"/>
          <w:numId w:val="4"/>
        </w:numPr>
        <w:tabs>
          <w:tab w:val="left" w:pos="1276"/>
        </w:tabs>
        <w:ind w:left="0" w:firstLine="567"/>
        <w:jc w:val="both"/>
        <w:rPr>
          <w:sz w:val="28"/>
          <w:szCs w:val="28"/>
        </w:rPr>
      </w:pPr>
      <w:r w:rsidRPr="006D5F5A">
        <w:rPr>
          <w:sz w:val="28"/>
          <w:szCs w:val="28"/>
        </w:rPr>
        <w:t xml:space="preserve">Участники ГИА-9 вправе изменить перечень указанных в заявлениях экзаменов, а также форму ГИА-9 (для лиц, указанных в подпункте «4» пункта 2 настоящего Порядка) и сроки участия в ГИА-9 только при наличии у них уважительных причин (болезни или иных обстоятельств), подтвержденных документально. В этом случае участники ГИА-9 подают заявления в ГЭК с указанием измененного перечня учебных предметов, по которым они планируют пройти ГИА-9, и (или) измененной формы ГИА-9, сроков участия в ГИА-9. Указанные заявления подаются не </w:t>
      </w:r>
      <w:proofErr w:type="gramStart"/>
      <w:r w:rsidRPr="006D5F5A">
        <w:rPr>
          <w:sz w:val="28"/>
          <w:szCs w:val="28"/>
        </w:rPr>
        <w:t>позднее</w:t>
      </w:r>
      <w:proofErr w:type="gramEnd"/>
      <w:r w:rsidRPr="006D5F5A">
        <w:rPr>
          <w:sz w:val="28"/>
          <w:szCs w:val="28"/>
        </w:rPr>
        <w:t xml:space="preserve"> чем за две недели до начала соответствующего экзамена (соответствующих экзаменов).</w:t>
      </w:r>
    </w:p>
    <w:p w:rsidR="006D5F5A" w:rsidRPr="006D5F5A" w:rsidRDefault="006D5F5A" w:rsidP="006D5F5A">
      <w:pPr>
        <w:pStyle w:val="Default"/>
        <w:numPr>
          <w:ilvl w:val="1"/>
          <w:numId w:val="4"/>
        </w:numPr>
        <w:tabs>
          <w:tab w:val="left" w:pos="1276"/>
        </w:tabs>
        <w:ind w:left="0" w:firstLine="567"/>
        <w:jc w:val="both"/>
        <w:rPr>
          <w:sz w:val="28"/>
          <w:szCs w:val="28"/>
        </w:rPr>
      </w:pPr>
      <w:r w:rsidRPr="006D5F5A">
        <w:rPr>
          <w:sz w:val="28"/>
          <w:szCs w:val="28"/>
        </w:rPr>
        <w:t xml:space="preserve">Участники ГИА-9, проходящие ГИА-9 только по обязательным учебным предметам, вправе дополнить указанный в заявлениях перечень учебных предметов для прохождения ГИА-9. В этом случае указанные участники ГИА-9 не </w:t>
      </w:r>
      <w:proofErr w:type="gramStart"/>
      <w:r w:rsidRPr="006D5F5A">
        <w:rPr>
          <w:sz w:val="28"/>
          <w:szCs w:val="28"/>
        </w:rPr>
        <w:t>позднее</w:t>
      </w:r>
      <w:proofErr w:type="gramEnd"/>
      <w:r w:rsidRPr="006D5F5A">
        <w:rPr>
          <w:sz w:val="28"/>
          <w:szCs w:val="28"/>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ГИА-9.</w:t>
      </w:r>
    </w:p>
    <w:p w:rsidR="006D5F5A" w:rsidRPr="006D5F5A" w:rsidRDefault="006D5F5A" w:rsidP="006D5F5A">
      <w:pPr>
        <w:pStyle w:val="Default"/>
        <w:numPr>
          <w:ilvl w:val="1"/>
          <w:numId w:val="4"/>
        </w:numPr>
        <w:tabs>
          <w:tab w:val="left" w:pos="1276"/>
        </w:tabs>
        <w:ind w:left="0" w:firstLine="567"/>
        <w:jc w:val="both"/>
        <w:rPr>
          <w:sz w:val="28"/>
          <w:szCs w:val="28"/>
        </w:rPr>
      </w:pPr>
      <w:r w:rsidRPr="006D5F5A">
        <w:rPr>
          <w:sz w:val="28"/>
          <w:szCs w:val="28"/>
        </w:rPr>
        <w:t>Принятие решения об уважительности или неуважительности причины изменения (дополнения) участниками ГИА-9 перечня учебных предметов, указанных в заявлении, ГЭК принимает по каждому участнику ГИА-9 отдельно.</w:t>
      </w:r>
    </w:p>
    <w:p w:rsidR="006D5F5A" w:rsidRPr="00FC493C" w:rsidRDefault="006D5F5A" w:rsidP="006D5F5A">
      <w:pPr>
        <w:ind w:left="4678"/>
        <w:jc w:val="center"/>
        <w:rPr>
          <w:rFonts w:eastAsia="Calibri"/>
          <w:b/>
          <w:lang w:eastAsia="en-US"/>
        </w:rPr>
      </w:pPr>
      <w:r w:rsidRPr="006D5F5A">
        <w:rPr>
          <w:i/>
          <w:szCs w:val="28"/>
        </w:rPr>
        <w:br w:type="page"/>
      </w:r>
      <w:r>
        <w:rPr>
          <w:rFonts w:eastAsia="Calibri"/>
          <w:b/>
          <w:lang w:eastAsia="en-US"/>
        </w:rPr>
        <w:lastRenderedPageBreak/>
        <w:t>Приложение 1</w:t>
      </w:r>
    </w:p>
    <w:p w:rsidR="006D5F5A" w:rsidRPr="007D62AC" w:rsidRDefault="006D5F5A" w:rsidP="006D5F5A">
      <w:pPr>
        <w:shd w:val="clear" w:color="auto" w:fill="FFFFFF"/>
        <w:spacing w:line="240" w:lineRule="atLeast"/>
        <w:ind w:left="4536"/>
        <w:jc w:val="center"/>
        <w:rPr>
          <w:rFonts w:eastAsia="Calibri"/>
          <w:b/>
          <w:lang w:eastAsia="en-US"/>
        </w:rPr>
      </w:pPr>
      <w:r w:rsidRPr="00FC493C">
        <w:rPr>
          <w:rFonts w:eastAsia="Calibri"/>
          <w:b/>
          <w:lang w:eastAsia="en-US"/>
        </w:rPr>
        <w:t>к</w:t>
      </w:r>
      <w:r>
        <w:rPr>
          <w:rFonts w:eastAsia="Calibri"/>
          <w:b/>
          <w:lang w:eastAsia="en-US"/>
        </w:rPr>
        <w:t xml:space="preserve"> Порядку регистрации на участие в ГИА-9 </w:t>
      </w:r>
      <w:r w:rsidRPr="00C60B99">
        <w:rPr>
          <w:b/>
          <w:color w:val="000000"/>
          <w:spacing w:val="-7"/>
          <w:szCs w:val="28"/>
        </w:rPr>
        <w:t>на</w:t>
      </w:r>
      <w:r>
        <w:rPr>
          <w:b/>
          <w:color w:val="000000"/>
          <w:spacing w:val="-7"/>
          <w:szCs w:val="28"/>
        </w:rPr>
        <w:t xml:space="preserve"> </w:t>
      </w:r>
      <w:r w:rsidRPr="00C60B99">
        <w:rPr>
          <w:b/>
          <w:color w:val="000000"/>
          <w:spacing w:val="-7"/>
          <w:szCs w:val="28"/>
        </w:rPr>
        <w:t>территории</w:t>
      </w:r>
      <w:r>
        <w:rPr>
          <w:b/>
          <w:color w:val="000000"/>
          <w:spacing w:val="-7"/>
          <w:szCs w:val="28"/>
        </w:rPr>
        <w:t xml:space="preserve"> </w:t>
      </w:r>
      <w:r w:rsidRPr="00C60B99">
        <w:rPr>
          <w:b/>
          <w:color w:val="000000"/>
          <w:spacing w:val="-7"/>
          <w:szCs w:val="28"/>
        </w:rPr>
        <w:t>Белгородской</w:t>
      </w:r>
      <w:r>
        <w:rPr>
          <w:b/>
          <w:color w:val="000000"/>
          <w:spacing w:val="-7"/>
          <w:szCs w:val="28"/>
        </w:rPr>
        <w:t xml:space="preserve"> </w:t>
      </w:r>
      <w:r w:rsidRPr="00C60B99">
        <w:rPr>
          <w:b/>
          <w:color w:val="000000"/>
          <w:spacing w:val="-7"/>
          <w:szCs w:val="28"/>
        </w:rPr>
        <w:t>области</w:t>
      </w:r>
      <w:r>
        <w:rPr>
          <w:b/>
          <w:color w:val="000000"/>
          <w:spacing w:val="-7"/>
          <w:szCs w:val="28"/>
        </w:rPr>
        <w:t xml:space="preserve"> в 2019 </w:t>
      </w:r>
      <w:r w:rsidRPr="00C60B99">
        <w:rPr>
          <w:b/>
          <w:color w:val="000000"/>
          <w:spacing w:val="-7"/>
          <w:szCs w:val="28"/>
        </w:rPr>
        <w:t>году</w:t>
      </w:r>
    </w:p>
    <w:p w:rsidR="006D5F5A" w:rsidRDefault="006D5F5A" w:rsidP="006D5F5A">
      <w:pPr>
        <w:pStyle w:val="a7"/>
        <w:shd w:val="clear" w:color="auto" w:fill="auto"/>
        <w:spacing w:before="0" w:after="0" w:line="240" w:lineRule="auto"/>
        <w:jc w:val="center"/>
        <w:rPr>
          <w:b/>
          <w:i w:val="0"/>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D5F5A" w:rsidRPr="00F1458C" w:rsidTr="0082584A">
        <w:trPr>
          <w:gridAfter w:val="1"/>
          <w:wAfter w:w="157" w:type="dxa"/>
          <w:cantSplit/>
          <w:trHeight w:val="1047"/>
        </w:trPr>
        <w:tc>
          <w:tcPr>
            <w:tcW w:w="4679" w:type="dxa"/>
            <w:gridSpan w:val="12"/>
          </w:tcPr>
          <w:p w:rsidR="006D5F5A" w:rsidRPr="00F1458C" w:rsidRDefault="006D5F5A" w:rsidP="0082584A">
            <w:pPr>
              <w:overflowPunct w:val="0"/>
              <w:autoSpaceDE w:val="0"/>
              <w:autoSpaceDN w:val="0"/>
              <w:adjustRightInd w:val="0"/>
              <w:textAlignment w:val="baseline"/>
              <w:rPr>
                <w:sz w:val="26"/>
                <w:szCs w:val="26"/>
              </w:rPr>
            </w:pPr>
          </w:p>
        </w:tc>
        <w:tc>
          <w:tcPr>
            <w:tcW w:w="5144" w:type="dxa"/>
            <w:gridSpan w:val="14"/>
          </w:tcPr>
          <w:p w:rsidR="006D5F5A" w:rsidRPr="00F1458C" w:rsidRDefault="006D5F5A" w:rsidP="0082584A">
            <w:pPr>
              <w:overflowPunct w:val="0"/>
              <w:autoSpaceDE w:val="0"/>
              <w:autoSpaceDN w:val="0"/>
              <w:adjustRightInd w:val="0"/>
              <w:ind w:firstLine="675"/>
              <w:textAlignment w:val="baseline"/>
              <w:rPr>
                <w:sz w:val="26"/>
                <w:szCs w:val="26"/>
              </w:rPr>
            </w:pPr>
          </w:p>
          <w:tbl>
            <w:tblPr>
              <w:tblW w:w="0" w:type="auto"/>
              <w:tblLook w:val="04A0"/>
            </w:tblPr>
            <w:tblGrid>
              <w:gridCol w:w="1412"/>
              <w:gridCol w:w="3501"/>
            </w:tblGrid>
            <w:tr w:rsidR="006D5F5A" w:rsidRPr="00F1458C" w:rsidTr="0082584A">
              <w:tc>
                <w:tcPr>
                  <w:tcW w:w="1412" w:type="dxa"/>
                  <w:shd w:val="clear" w:color="auto" w:fill="auto"/>
                </w:tcPr>
                <w:p w:rsidR="006D5F5A" w:rsidRPr="00841C28" w:rsidRDefault="006D5F5A" w:rsidP="0082584A">
                  <w:pPr>
                    <w:overflowPunct w:val="0"/>
                    <w:autoSpaceDE w:val="0"/>
                    <w:autoSpaceDN w:val="0"/>
                    <w:adjustRightInd w:val="0"/>
                    <w:textAlignment w:val="baseline"/>
                    <w:rPr>
                      <w:sz w:val="26"/>
                      <w:szCs w:val="26"/>
                    </w:rPr>
                  </w:pPr>
                </w:p>
              </w:tc>
              <w:tc>
                <w:tcPr>
                  <w:tcW w:w="3501" w:type="dxa"/>
                  <w:shd w:val="clear" w:color="auto" w:fill="auto"/>
                </w:tcPr>
                <w:p w:rsidR="006D5F5A" w:rsidRPr="00841C28" w:rsidRDefault="006D5F5A" w:rsidP="0082584A">
                  <w:pPr>
                    <w:overflowPunct w:val="0"/>
                    <w:autoSpaceDE w:val="0"/>
                    <w:autoSpaceDN w:val="0"/>
                    <w:adjustRightInd w:val="0"/>
                    <w:textAlignment w:val="baseline"/>
                    <w:rPr>
                      <w:sz w:val="26"/>
                      <w:szCs w:val="26"/>
                    </w:rPr>
                  </w:pPr>
                  <w:r w:rsidRPr="00841C28">
                    <w:rPr>
                      <w:sz w:val="26"/>
                      <w:szCs w:val="26"/>
                    </w:rPr>
                    <w:t>Руководителю образовательной       организации /</w:t>
                  </w:r>
                </w:p>
                <w:p w:rsidR="006D5F5A" w:rsidRPr="00841C28" w:rsidRDefault="006D5F5A" w:rsidP="0082584A">
                  <w:pPr>
                    <w:overflowPunct w:val="0"/>
                    <w:autoSpaceDE w:val="0"/>
                    <w:autoSpaceDN w:val="0"/>
                    <w:adjustRightInd w:val="0"/>
                    <w:textAlignment w:val="baseline"/>
                    <w:rPr>
                      <w:sz w:val="26"/>
                      <w:szCs w:val="26"/>
                    </w:rPr>
                  </w:pPr>
                  <w:r>
                    <w:rPr>
                      <w:sz w:val="26"/>
                      <w:szCs w:val="26"/>
                    </w:rPr>
                    <w:t>П</w:t>
                  </w:r>
                  <w:r w:rsidRPr="00841C28">
                    <w:rPr>
                      <w:sz w:val="26"/>
                      <w:szCs w:val="26"/>
                    </w:rPr>
                    <w:t xml:space="preserve">редседателю ГЭК </w:t>
                  </w:r>
                </w:p>
                <w:p w:rsidR="006D5F5A" w:rsidRPr="00841C28" w:rsidRDefault="006D5F5A" w:rsidP="0082584A">
                  <w:pPr>
                    <w:overflowPunct w:val="0"/>
                    <w:autoSpaceDE w:val="0"/>
                    <w:autoSpaceDN w:val="0"/>
                    <w:adjustRightInd w:val="0"/>
                    <w:textAlignment w:val="baseline"/>
                    <w:rPr>
                      <w:sz w:val="26"/>
                      <w:szCs w:val="26"/>
                    </w:rPr>
                  </w:pPr>
                </w:p>
              </w:tc>
            </w:tr>
          </w:tbl>
          <w:p w:rsidR="006D5F5A" w:rsidRPr="00F1458C" w:rsidRDefault="006D5F5A" w:rsidP="0082584A">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6D5F5A" w:rsidRPr="00F1458C" w:rsidRDefault="006D5F5A" w:rsidP="0082584A">
            <w:pPr>
              <w:overflowPunct w:val="0"/>
              <w:autoSpaceDE w:val="0"/>
              <w:autoSpaceDN w:val="0"/>
              <w:adjustRightInd w:val="0"/>
              <w:ind w:firstLine="675"/>
              <w:textAlignment w:val="baseline"/>
              <w:rPr>
                <w:sz w:val="26"/>
                <w:szCs w:val="26"/>
              </w:rPr>
            </w:pPr>
          </w:p>
        </w:tc>
      </w:tr>
      <w:tr w:rsidR="006D5F5A" w:rsidRPr="00F1458C" w:rsidTr="0082584A">
        <w:trPr>
          <w:gridAfter w:val="13"/>
          <w:wAfter w:w="4642" w:type="dxa"/>
          <w:trHeight w:val="830"/>
        </w:trPr>
        <w:tc>
          <w:tcPr>
            <w:tcW w:w="5338" w:type="dxa"/>
            <w:gridSpan w:val="14"/>
          </w:tcPr>
          <w:p w:rsidR="006D5F5A" w:rsidRPr="00F1458C" w:rsidRDefault="006D5F5A" w:rsidP="0082584A">
            <w:pPr>
              <w:overflowPunct w:val="0"/>
              <w:autoSpaceDE w:val="0"/>
              <w:autoSpaceDN w:val="0"/>
              <w:adjustRightInd w:val="0"/>
              <w:jc w:val="center"/>
              <w:textAlignment w:val="baseline"/>
              <w:rPr>
                <w:b/>
                <w:sz w:val="26"/>
                <w:szCs w:val="26"/>
              </w:rPr>
            </w:pPr>
            <w:r w:rsidRPr="00F1458C">
              <w:rPr>
                <w:b/>
                <w:sz w:val="26"/>
                <w:szCs w:val="26"/>
              </w:rPr>
              <w:t xml:space="preserve">Заявление на участие в ОГЭ/ГВЭ                   </w:t>
            </w:r>
          </w:p>
        </w:tc>
      </w:tr>
      <w:tr w:rsidR="006D5F5A" w:rsidRPr="00F1458C" w:rsidTr="0082584A">
        <w:trPr>
          <w:trHeight w:hRule="exact" w:val="355"/>
        </w:trPr>
        <w:tc>
          <w:tcPr>
            <w:tcW w:w="542" w:type="dxa"/>
            <w:tcBorders>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r>
    </w:tbl>
    <w:p w:rsidR="006D5F5A" w:rsidRPr="00F1458C" w:rsidRDefault="006D5F5A" w:rsidP="006D5F5A">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D5F5A" w:rsidRPr="00F1458C" w:rsidTr="0082584A">
        <w:trPr>
          <w:trHeight w:hRule="exact" w:val="340"/>
        </w:trPr>
        <w:tc>
          <w:tcPr>
            <w:tcW w:w="265" w:type="pct"/>
            <w:tcBorders>
              <w:top w:val="nil"/>
              <w:left w:val="nil"/>
              <w:bottom w:val="nil"/>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6"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6"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6"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7"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7"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7"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7"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0"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r>
    </w:tbl>
    <w:p w:rsidR="006D5F5A" w:rsidRPr="00F1458C" w:rsidRDefault="006D5F5A" w:rsidP="006D5F5A">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D5F5A" w:rsidRPr="00F1458C" w:rsidTr="0082584A">
        <w:trPr>
          <w:trHeight w:hRule="exact" w:val="340"/>
        </w:trPr>
        <w:tc>
          <w:tcPr>
            <w:tcW w:w="265" w:type="pct"/>
            <w:tcBorders>
              <w:top w:val="nil"/>
              <w:left w:val="nil"/>
              <w:bottom w:val="nil"/>
            </w:tcBorders>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6"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6"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6"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7"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7"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7"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7"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8"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190"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r>
    </w:tbl>
    <w:p w:rsidR="006D5F5A" w:rsidRPr="00E15229" w:rsidRDefault="006D5F5A" w:rsidP="006D5F5A">
      <w:pPr>
        <w:overflowPunct w:val="0"/>
        <w:autoSpaceDE w:val="0"/>
        <w:autoSpaceDN w:val="0"/>
        <w:adjustRightInd w:val="0"/>
        <w:textAlignment w:val="baseline"/>
        <w:rPr>
          <w:vanish/>
          <w:sz w:val="16"/>
          <w:szCs w:val="1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6D5F5A" w:rsidRPr="00F1458C" w:rsidTr="0082584A">
        <w:trPr>
          <w:trHeight w:hRule="exact" w:val="340"/>
        </w:trPr>
        <w:tc>
          <w:tcPr>
            <w:tcW w:w="1834" w:type="pct"/>
            <w:tcBorders>
              <w:top w:val="nil"/>
              <w:left w:val="nil"/>
              <w:bottom w:val="nil"/>
            </w:tcBorders>
          </w:tcPr>
          <w:p w:rsidR="006D5F5A" w:rsidRPr="00F1458C" w:rsidRDefault="006D5F5A" w:rsidP="0082584A">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6D5F5A" w:rsidRPr="00F1458C" w:rsidRDefault="006D5F5A" w:rsidP="008258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6D5F5A" w:rsidRPr="00F1458C" w:rsidRDefault="006D5F5A" w:rsidP="008258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6D5F5A" w:rsidRPr="00F1458C" w:rsidRDefault="006D5F5A" w:rsidP="0082584A">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6D5F5A" w:rsidRPr="00F1458C" w:rsidRDefault="006D5F5A" w:rsidP="008258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6D5F5A" w:rsidRPr="00F1458C" w:rsidRDefault="006D5F5A" w:rsidP="008258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6D5F5A" w:rsidRPr="00F1458C" w:rsidRDefault="006D5F5A" w:rsidP="0082584A">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35" w:type="pct"/>
          </w:tcPr>
          <w:p w:rsidR="006D5F5A" w:rsidRPr="00F1458C" w:rsidRDefault="006D5F5A" w:rsidP="0082584A">
            <w:pPr>
              <w:overflowPunct w:val="0"/>
              <w:autoSpaceDE w:val="0"/>
              <w:autoSpaceDN w:val="0"/>
              <w:adjustRightInd w:val="0"/>
              <w:contextualSpacing/>
              <w:jc w:val="both"/>
              <w:textAlignment w:val="baseline"/>
              <w:rPr>
                <w:sz w:val="26"/>
                <w:szCs w:val="26"/>
              </w:rPr>
            </w:pPr>
          </w:p>
        </w:tc>
        <w:tc>
          <w:tcPr>
            <w:tcW w:w="335" w:type="pct"/>
          </w:tcPr>
          <w:p w:rsidR="006D5F5A" w:rsidRPr="00F1458C" w:rsidRDefault="006D5F5A" w:rsidP="008258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6D5F5A" w:rsidRPr="00F1458C" w:rsidRDefault="006D5F5A" w:rsidP="008258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6D5F5A" w:rsidRPr="00F1458C" w:rsidRDefault="006D5F5A" w:rsidP="006D5F5A">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w:t>
      </w:r>
      <w:proofErr w:type="gramStart"/>
      <w:r w:rsidRPr="00F1458C">
        <w:rPr>
          <w:i/>
          <w:sz w:val="26"/>
          <w:szCs w:val="26"/>
          <w:vertAlign w:val="superscript"/>
        </w:rPr>
        <w:t>о(</w:t>
      </w:r>
      <w:proofErr w:type="gramEnd"/>
      <w:r w:rsidRPr="00F1458C">
        <w:rPr>
          <w:i/>
          <w:sz w:val="26"/>
          <w:szCs w:val="26"/>
          <w:vertAlign w:val="superscript"/>
        </w:rPr>
        <w:t>при наличии)</w:t>
      </w:r>
    </w:p>
    <w:p w:rsidR="006D5F5A" w:rsidRPr="00F1458C" w:rsidRDefault="006D5F5A" w:rsidP="006D5F5A">
      <w:pPr>
        <w:overflowPunct w:val="0"/>
        <w:autoSpaceDE w:val="0"/>
        <w:autoSpaceDN w:val="0"/>
        <w:adjustRightInd w:val="0"/>
        <w:jc w:val="both"/>
        <w:textAlignment w:val="baseline"/>
        <w:rPr>
          <w:b/>
          <w:sz w:val="26"/>
          <w:szCs w:val="26"/>
        </w:rPr>
      </w:pPr>
    </w:p>
    <w:p w:rsidR="006D5F5A" w:rsidRPr="00F1458C" w:rsidRDefault="006D5F5A" w:rsidP="006D5F5A">
      <w:pPr>
        <w:overflowPunct w:val="0"/>
        <w:autoSpaceDE w:val="0"/>
        <w:autoSpaceDN w:val="0"/>
        <w:adjustRightInd w:val="0"/>
        <w:textAlignment w:val="baseline"/>
        <w:rPr>
          <w:b/>
          <w:sz w:val="26"/>
          <w:szCs w:val="26"/>
        </w:rPr>
      </w:pPr>
    </w:p>
    <w:p w:rsidR="006D5F5A" w:rsidRDefault="006D5F5A" w:rsidP="006D5F5A">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p w:rsidR="006D5F5A" w:rsidRPr="00F1458C" w:rsidRDefault="006D5F5A" w:rsidP="006D5F5A">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D5F5A" w:rsidRPr="00F1458C" w:rsidTr="0082584A">
        <w:trPr>
          <w:trHeight w:hRule="exact" w:val="340"/>
        </w:trPr>
        <w:tc>
          <w:tcPr>
            <w:tcW w:w="1134" w:type="dxa"/>
            <w:tcBorders>
              <w:top w:val="nil"/>
              <w:left w:val="nil"/>
              <w:bottom w:val="nil"/>
            </w:tcBorders>
          </w:tcPr>
          <w:p w:rsidR="006D5F5A" w:rsidRPr="00F1458C" w:rsidRDefault="006D5F5A" w:rsidP="0082584A">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1701" w:type="dxa"/>
            <w:tcBorders>
              <w:top w:val="nil"/>
              <w:bottom w:val="nil"/>
            </w:tcBorders>
          </w:tcPr>
          <w:p w:rsidR="006D5F5A" w:rsidRPr="00F1458C" w:rsidRDefault="006D5F5A" w:rsidP="0082584A">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r>
    </w:tbl>
    <w:p w:rsidR="006D5F5A" w:rsidRPr="00F1458C" w:rsidRDefault="006D5F5A" w:rsidP="006D5F5A">
      <w:pPr>
        <w:overflowPunct w:val="0"/>
        <w:autoSpaceDE w:val="0"/>
        <w:autoSpaceDN w:val="0"/>
        <w:adjustRightInd w:val="0"/>
        <w:contextualSpacing/>
        <w:jc w:val="both"/>
        <w:textAlignment w:val="baseline"/>
        <w:rPr>
          <w:sz w:val="26"/>
          <w:szCs w:val="26"/>
        </w:rPr>
      </w:pPr>
    </w:p>
    <w:p w:rsidR="006D5F5A" w:rsidRPr="00F1458C" w:rsidRDefault="006D5F5A" w:rsidP="006D5F5A">
      <w:pPr>
        <w:overflowPunct w:val="0"/>
        <w:autoSpaceDE w:val="0"/>
        <w:autoSpaceDN w:val="0"/>
        <w:adjustRightInd w:val="0"/>
        <w:jc w:val="both"/>
        <w:textAlignment w:val="baseline"/>
        <w:rPr>
          <w:sz w:val="26"/>
          <w:szCs w:val="26"/>
        </w:rPr>
      </w:pPr>
      <w:r w:rsidRPr="00F1458C">
        <w:rPr>
          <w:sz w:val="26"/>
          <w:szCs w:val="26"/>
        </w:rPr>
        <w:t>прошу зарегистрировать меня для участия в ОГЭ</w:t>
      </w:r>
      <w:r>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128"/>
        <w:gridCol w:w="1985"/>
        <w:gridCol w:w="1898"/>
      </w:tblGrid>
      <w:tr w:rsidR="006D5F5A" w:rsidRPr="00F1458C" w:rsidTr="0082584A">
        <w:trPr>
          <w:trHeight w:val="858"/>
        </w:trPr>
        <w:tc>
          <w:tcPr>
            <w:tcW w:w="1935" w:type="pct"/>
            <w:vAlign w:val="center"/>
          </w:tcPr>
          <w:p w:rsidR="006D5F5A" w:rsidRPr="00F1458C" w:rsidRDefault="006D5F5A" w:rsidP="0082584A">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6D5F5A" w:rsidRDefault="006D5F5A" w:rsidP="0082584A">
            <w:pPr>
              <w:overflowPunct w:val="0"/>
              <w:autoSpaceDE w:val="0"/>
              <w:autoSpaceDN w:val="0"/>
              <w:adjustRightInd w:val="0"/>
              <w:jc w:val="center"/>
              <w:textAlignment w:val="baseline"/>
              <w:rPr>
                <w:sz w:val="26"/>
                <w:szCs w:val="26"/>
              </w:rPr>
            </w:pPr>
            <w:proofErr w:type="gramStart"/>
            <w:r w:rsidRPr="00F1458C">
              <w:rPr>
                <w:b/>
                <w:sz w:val="26"/>
                <w:szCs w:val="26"/>
              </w:rPr>
              <w:t xml:space="preserve">Отметка о выборе </w:t>
            </w:r>
            <w:r>
              <w:rPr>
                <w:b/>
                <w:sz w:val="26"/>
                <w:szCs w:val="26"/>
              </w:rPr>
              <w:t xml:space="preserve">периода ГИА-9 </w:t>
            </w:r>
            <w:r w:rsidRPr="00F1458C">
              <w:rPr>
                <w:sz w:val="26"/>
                <w:szCs w:val="26"/>
              </w:rPr>
              <w:t>(досрочный/</w:t>
            </w:r>
            <w:proofErr w:type="gramEnd"/>
          </w:p>
          <w:p w:rsidR="006D5F5A" w:rsidRDefault="006D5F5A" w:rsidP="0082584A">
            <w:pPr>
              <w:overflowPunct w:val="0"/>
              <w:autoSpaceDE w:val="0"/>
              <w:autoSpaceDN w:val="0"/>
              <w:adjustRightInd w:val="0"/>
              <w:jc w:val="center"/>
              <w:textAlignment w:val="baseline"/>
              <w:rPr>
                <w:sz w:val="26"/>
                <w:szCs w:val="26"/>
              </w:rPr>
            </w:pPr>
            <w:proofErr w:type="gramStart"/>
            <w:r w:rsidRPr="00F1458C">
              <w:rPr>
                <w:sz w:val="26"/>
                <w:szCs w:val="26"/>
              </w:rPr>
              <w:t>основной/</w:t>
            </w:r>
            <w:proofErr w:type="gramEnd"/>
          </w:p>
          <w:p w:rsidR="006D5F5A" w:rsidRPr="00F1458C" w:rsidRDefault="006D5F5A" w:rsidP="0082584A">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6D5F5A" w:rsidRPr="00F1458C" w:rsidRDefault="006D5F5A" w:rsidP="0082584A">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ОГЭ/ГВЭ</w:t>
            </w:r>
          </w:p>
        </w:tc>
        <w:tc>
          <w:tcPr>
            <w:tcW w:w="969" w:type="pct"/>
            <w:vAlign w:val="center"/>
          </w:tcPr>
          <w:p w:rsidR="006D5F5A" w:rsidRPr="00F1458C" w:rsidRDefault="006D5F5A" w:rsidP="0082584A">
            <w:pPr>
              <w:overflowPunct w:val="0"/>
              <w:autoSpaceDE w:val="0"/>
              <w:autoSpaceDN w:val="0"/>
              <w:adjustRightInd w:val="0"/>
              <w:jc w:val="center"/>
              <w:textAlignment w:val="baseline"/>
              <w:rPr>
                <w:sz w:val="26"/>
                <w:szCs w:val="26"/>
              </w:rPr>
            </w:pPr>
            <w:proofErr w:type="gramStart"/>
            <w:r w:rsidRPr="00F1458C">
              <w:rPr>
                <w:b/>
                <w:sz w:val="26"/>
                <w:szCs w:val="26"/>
              </w:rPr>
              <w:t xml:space="preserve">Форма сдачи экзамена </w:t>
            </w:r>
            <w:r w:rsidRPr="00F1458C">
              <w:rPr>
                <w:sz w:val="26"/>
                <w:szCs w:val="26"/>
              </w:rPr>
              <w:t>(устная/</w:t>
            </w:r>
            <w:proofErr w:type="gramEnd"/>
          </w:p>
          <w:p w:rsidR="006D5F5A" w:rsidRPr="00F1458C" w:rsidRDefault="006D5F5A" w:rsidP="0082584A">
            <w:pPr>
              <w:overflowPunct w:val="0"/>
              <w:autoSpaceDE w:val="0"/>
              <w:autoSpaceDN w:val="0"/>
              <w:adjustRightInd w:val="0"/>
              <w:jc w:val="center"/>
              <w:textAlignment w:val="baseline"/>
              <w:rPr>
                <w:b/>
                <w:sz w:val="26"/>
                <w:szCs w:val="26"/>
              </w:rPr>
            </w:pPr>
            <w:proofErr w:type="gramStart"/>
            <w:r w:rsidRPr="00F1458C">
              <w:rPr>
                <w:sz w:val="26"/>
                <w:szCs w:val="26"/>
              </w:rPr>
              <w:t>письменная)</w:t>
            </w:r>
            <w:r w:rsidRPr="00F1458C">
              <w:rPr>
                <w:rStyle w:val="ac"/>
                <w:sz w:val="26"/>
                <w:szCs w:val="26"/>
              </w:rPr>
              <w:footnoteReference w:id="1"/>
            </w:r>
            <w:proofErr w:type="gramEnd"/>
          </w:p>
        </w:tc>
      </w:tr>
      <w:tr w:rsidR="006D5F5A" w:rsidRPr="00F1458C" w:rsidTr="0082584A">
        <w:trPr>
          <w:trHeight w:hRule="exact" w:val="628"/>
        </w:trPr>
        <w:tc>
          <w:tcPr>
            <w:tcW w:w="1935" w:type="pct"/>
          </w:tcPr>
          <w:p w:rsidR="006D5F5A" w:rsidRPr="00F1458C" w:rsidRDefault="006D5F5A" w:rsidP="0082584A">
            <w:pPr>
              <w:overflowPunct w:val="0"/>
              <w:autoSpaceDE w:val="0"/>
              <w:autoSpaceDN w:val="0"/>
              <w:adjustRightInd w:val="0"/>
              <w:textAlignment w:val="baseline"/>
              <w:rPr>
                <w:sz w:val="26"/>
                <w:szCs w:val="26"/>
              </w:rPr>
            </w:pPr>
            <w:r w:rsidRPr="00F1458C">
              <w:rPr>
                <w:sz w:val="26"/>
                <w:szCs w:val="26"/>
              </w:rPr>
              <w:t>Русский язык (</w:t>
            </w:r>
            <w:r w:rsidRPr="00F1458C">
              <w:rPr>
                <w:i/>
                <w:sz w:val="26"/>
                <w:szCs w:val="26"/>
              </w:rPr>
              <w:t>указать изложение/сочинение</w:t>
            </w:r>
            <w:r>
              <w:rPr>
                <w:i/>
                <w:sz w:val="26"/>
                <w:szCs w:val="26"/>
              </w:rPr>
              <w:t>/диктант</w:t>
            </w:r>
            <w:r w:rsidRPr="00F1458C">
              <w:rPr>
                <w:i/>
                <w:sz w:val="26"/>
                <w:szCs w:val="26"/>
              </w:rPr>
              <w:t>)</w:t>
            </w:r>
            <w:r w:rsidRPr="00F1458C">
              <w:rPr>
                <w:rStyle w:val="ac"/>
                <w:i/>
                <w:sz w:val="26"/>
                <w:szCs w:val="26"/>
              </w:rPr>
              <w:footnoteReference w:id="2"/>
            </w:r>
          </w:p>
        </w:tc>
        <w:tc>
          <w:tcPr>
            <w:tcW w:w="1085" w:type="pct"/>
          </w:tcPr>
          <w:p w:rsidR="006D5F5A" w:rsidRPr="00F1458C" w:rsidRDefault="006D5F5A" w:rsidP="0082584A">
            <w:pPr>
              <w:overflowPunct w:val="0"/>
              <w:autoSpaceDE w:val="0"/>
              <w:autoSpaceDN w:val="0"/>
              <w:adjustRightInd w:val="0"/>
              <w:textAlignment w:val="baseline"/>
              <w:rPr>
                <w:sz w:val="26"/>
                <w:szCs w:val="26"/>
              </w:rPr>
            </w:pPr>
          </w:p>
        </w:tc>
        <w:tc>
          <w:tcPr>
            <w:tcW w:w="1012" w:type="pct"/>
          </w:tcPr>
          <w:p w:rsidR="006D5F5A" w:rsidRPr="00F1458C" w:rsidRDefault="006D5F5A" w:rsidP="0082584A">
            <w:pPr>
              <w:overflowPunct w:val="0"/>
              <w:autoSpaceDE w:val="0"/>
              <w:autoSpaceDN w:val="0"/>
              <w:adjustRightInd w:val="0"/>
              <w:textAlignment w:val="baseline"/>
              <w:rPr>
                <w:sz w:val="26"/>
                <w:szCs w:val="26"/>
              </w:rPr>
            </w:pPr>
          </w:p>
        </w:tc>
        <w:tc>
          <w:tcPr>
            <w:tcW w:w="969" w:type="pct"/>
          </w:tcPr>
          <w:p w:rsidR="006D5F5A" w:rsidRPr="00F1458C" w:rsidRDefault="006D5F5A" w:rsidP="0082584A">
            <w:pPr>
              <w:overflowPunct w:val="0"/>
              <w:autoSpaceDE w:val="0"/>
              <w:autoSpaceDN w:val="0"/>
              <w:adjustRightInd w:val="0"/>
              <w:textAlignment w:val="baseline"/>
              <w:rPr>
                <w:sz w:val="26"/>
                <w:szCs w:val="26"/>
              </w:rPr>
            </w:pPr>
          </w:p>
        </w:tc>
      </w:tr>
      <w:tr w:rsidR="006D5F5A" w:rsidRPr="00F1458C" w:rsidTr="0082584A">
        <w:trPr>
          <w:trHeight w:hRule="exact" w:val="284"/>
        </w:trPr>
        <w:tc>
          <w:tcPr>
            <w:tcW w:w="1935" w:type="pct"/>
          </w:tcPr>
          <w:p w:rsidR="006D5F5A" w:rsidRPr="00F1458C" w:rsidRDefault="006D5F5A" w:rsidP="0082584A">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6D5F5A" w:rsidRPr="00F1458C" w:rsidRDefault="006D5F5A" w:rsidP="0082584A">
            <w:pPr>
              <w:overflowPunct w:val="0"/>
              <w:autoSpaceDE w:val="0"/>
              <w:autoSpaceDN w:val="0"/>
              <w:adjustRightInd w:val="0"/>
              <w:textAlignment w:val="baseline"/>
              <w:rPr>
                <w:sz w:val="26"/>
                <w:szCs w:val="26"/>
              </w:rPr>
            </w:pPr>
          </w:p>
        </w:tc>
        <w:tc>
          <w:tcPr>
            <w:tcW w:w="1012" w:type="pct"/>
          </w:tcPr>
          <w:p w:rsidR="006D5F5A" w:rsidRPr="00F1458C" w:rsidRDefault="006D5F5A" w:rsidP="0082584A">
            <w:pPr>
              <w:overflowPunct w:val="0"/>
              <w:autoSpaceDE w:val="0"/>
              <w:autoSpaceDN w:val="0"/>
              <w:adjustRightInd w:val="0"/>
              <w:textAlignment w:val="baseline"/>
              <w:rPr>
                <w:sz w:val="26"/>
                <w:szCs w:val="26"/>
              </w:rPr>
            </w:pPr>
          </w:p>
        </w:tc>
        <w:tc>
          <w:tcPr>
            <w:tcW w:w="969" w:type="pct"/>
          </w:tcPr>
          <w:p w:rsidR="006D5F5A" w:rsidRPr="00F1458C" w:rsidRDefault="006D5F5A" w:rsidP="0082584A">
            <w:pPr>
              <w:overflowPunct w:val="0"/>
              <w:autoSpaceDE w:val="0"/>
              <w:autoSpaceDN w:val="0"/>
              <w:adjustRightInd w:val="0"/>
              <w:textAlignment w:val="baseline"/>
              <w:rPr>
                <w:sz w:val="26"/>
                <w:szCs w:val="26"/>
              </w:rPr>
            </w:pPr>
          </w:p>
        </w:tc>
      </w:tr>
      <w:tr w:rsidR="006D5F5A" w:rsidRPr="00F1458C" w:rsidTr="0082584A">
        <w:trPr>
          <w:trHeight w:hRule="exact" w:val="284"/>
        </w:trPr>
        <w:tc>
          <w:tcPr>
            <w:tcW w:w="1935" w:type="pct"/>
          </w:tcPr>
          <w:p w:rsidR="006D5F5A" w:rsidRPr="00F1458C" w:rsidRDefault="006D5F5A" w:rsidP="0082584A">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6D5F5A" w:rsidRPr="00F1458C" w:rsidRDefault="006D5F5A" w:rsidP="0082584A">
            <w:pPr>
              <w:overflowPunct w:val="0"/>
              <w:autoSpaceDE w:val="0"/>
              <w:autoSpaceDN w:val="0"/>
              <w:adjustRightInd w:val="0"/>
              <w:textAlignment w:val="baseline"/>
              <w:rPr>
                <w:sz w:val="26"/>
                <w:szCs w:val="26"/>
              </w:rPr>
            </w:pPr>
          </w:p>
        </w:tc>
        <w:tc>
          <w:tcPr>
            <w:tcW w:w="1012" w:type="pct"/>
          </w:tcPr>
          <w:p w:rsidR="006D5F5A" w:rsidRPr="00F1458C" w:rsidRDefault="006D5F5A" w:rsidP="0082584A">
            <w:pPr>
              <w:overflowPunct w:val="0"/>
              <w:autoSpaceDE w:val="0"/>
              <w:autoSpaceDN w:val="0"/>
              <w:adjustRightInd w:val="0"/>
              <w:textAlignment w:val="baseline"/>
              <w:rPr>
                <w:sz w:val="26"/>
                <w:szCs w:val="26"/>
              </w:rPr>
            </w:pPr>
          </w:p>
        </w:tc>
        <w:tc>
          <w:tcPr>
            <w:tcW w:w="969" w:type="pct"/>
          </w:tcPr>
          <w:p w:rsidR="006D5F5A" w:rsidRPr="00F1458C" w:rsidRDefault="006D5F5A" w:rsidP="0082584A">
            <w:pPr>
              <w:overflowPunct w:val="0"/>
              <w:autoSpaceDE w:val="0"/>
              <w:autoSpaceDN w:val="0"/>
              <w:adjustRightInd w:val="0"/>
              <w:textAlignment w:val="baseline"/>
              <w:rPr>
                <w:sz w:val="26"/>
                <w:szCs w:val="26"/>
              </w:rPr>
            </w:pPr>
          </w:p>
        </w:tc>
      </w:tr>
      <w:tr w:rsidR="006D5F5A" w:rsidRPr="00F1458C" w:rsidTr="0082584A">
        <w:trPr>
          <w:trHeight w:hRule="exact" w:val="284"/>
        </w:trPr>
        <w:tc>
          <w:tcPr>
            <w:tcW w:w="1935" w:type="pct"/>
          </w:tcPr>
          <w:p w:rsidR="006D5F5A" w:rsidRPr="00F1458C" w:rsidRDefault="006D5F5A" w:rsidP="0082584A">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6D5F5A" w:rsidRPr="00F1458C" w:rsidRDefault="006D5F5A" w:rsidP="0082584A">
            <w:pPr>
              <w:overflowPunct w:val="0"/>
              <w:autoSpaceDE w:val="0"/>
              <w:autoSpaceDN w:val="0"/>
              <w:adjustRightInd w:val="0"/>
              <w:textAlignment w:val="baseline"/>
              <w:rPr>
                <w:sz w:val="26"/>
                <w:szCs w:val="26"/>
              </w:rPr>
            </w:pPr>
          </w:p>
        </w:tc>
        <w:tc>
          <w:tcPr>
            <w:tcW w:w="1012" w:type="pct"/>
          </w:tcPr>
          <w:p w:rsidR="006D5F5A" w:rsidRPr="00F1458C" w:rsidRDefault="006D5F5A" w:rsidP="0082584A">
            <w:pPr>
              <w:overflowPunct w:val="0"/>
              <w:autoSpaceDE w:val="0"/>
              <w:autoSpaceDN w:val="0"/>
              <w:adjustRightInd w:val="0"/>
              <w:textAlignment w:val="baseline"/>
              <w:rPr>
                <w:sz w:val="26"/>
                <w:szCs w:val="26"/>
              </w:rPr>
            </w:pPr>
          </w:p>
        </w:tc>
        <w:tc>
          <w:tcPr>
            <w:tcW w:w="969" w:type="pct"/>
          </w:tcPr>
          <w:p w:rsidR="006D5F5A" w:rsidRPr="00F1458C" w:rsidRDefault="006D5F5A" w:rsidP="0082584A">
            <w:pPr>
              <w:overflowPunct w:val="0"/>
              <w:autoSpaceDE w:val="0"/>
              <w:autoSpaceDN w:val="0"/>
              <w:adjustRightInd w:val="0"/>
              <w:textAlignment w:val="baseline"/>
              <w:rPr>
                <w:sz w:val="26"/>
                <w:szCs w:val="26"/>
              </w:rPr>
            </w:pPr>
          </w:p>
        </w:tc>
      </w:tr>
      <w:tr w:rsidR="006D5F5A" w:rsidRPr="00F1458C" w:rsidTr="0082584A">
        <w:trPr>
          <w:trHeight w:hRule="exact" w:val="302"/>
        </w:trPr>
        <w:tc>
          <w:tcPr>
            <w:tcW w:w="1935" w:type="pct"/>
          </w:tcPr>
          <w:p w:rsidR="006D5F5A" w:rsidRPr="00F1458C" w:rsidRDefault="006D5F5A" w:rsidP="0082584A">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6D5F5A" w:rsidRPr="00F1458C" w:rsidRDefault="006D5F5A" w:rsidP="0082584A">
            <w:pPr>
              <w:overflowPunct w:val="0"/>
              <w:autoSpaceDE w:val="0"/>
              <w:autoSpaceDN w:val="0"/>
              <w:adjustRightInd w:val="0"/>
              <w:textAlignment w:val="baseline"/>
              <w:rPr>
                <w:sz w:val="26"/>
                <w:szCs w:val="26"/>
              </w:rPr>
            </w:pPr>
          </w:p>
        </w:tc>
        <w:tc>
          <w:tcPr>
            <w:tcW w:w="1012" w:type="pct"/>
          </w:tcPr>
          <w:p w:rsidR="006D5F5A" w:rsidRPr="00F1458C" w:rsidRDefault="006D5F5A" w:rsidP="0082584A">
            <w:pPr>
              <w:overflowPunct w:val="0"/>
              <w:autoSpaceDE w:val="0"/>
              <w:autoSpaceDN w:val="0"/>
              <w:adjustRightInd w:val="0"/>
              <w:textAlignment w:val="baseline"/>
              <w:rPr>
                <w:sz w:val="26"/>
                <w:szCs w:val="26"/>
              </w:rPr>
            </w:pPr>
          </w:p>
        </w:tc>
        <w:tc>
          <w:tcPr>
            <w:tcW w:w="969" w:type="pct"/>
          </w:tcPr>
          <w:p w:rsidR="006D5F5A" w:rsidRPr="00F1458C" w:rsidRDefault="006D5F5A" w:rsidP="0082584A">
            <w:pPr>
              <w:overflowPunct w:val="0"/>
              <w:autoSpaceDE w:val="0"/>
              <w:autoSpaceDN w:val="0"/>
              <w:adjustRightInd w:val="0"/>
              <w:textAlignment w:val="baseline"/>
              <w:rPr>
                <w:sz w:val="26"/>
                <w:szCs w:val="26"/>
              </w:rPr>
            </w:pPr>
          </w:p>
        </w:tc>
      </w:tr>
      <w:tr w:rsidR="006D5F5A" w:rsidRPr="00F1458C" w:rsidTr="0082584A">
        <w:trPr>
          <w:trHeight w:hRule="exact" w:val="284"/>
        </w:trPr>
        <w:tc>
          <w:tcPr>
            <w:tcW w:w="1935" w:type="pct"/>
          </w:tcPr>
          <w:p w:rsidR="006D5F5A" w:rsidRPr="00F1458C" w:rsidRDefault="006D5F5A" w:rsidP="0082584A">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1012"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969" w:type="pct"/>
          </w:tcPr>
          <w:p w:rsidR="006D5F5A" w:rsidRPr="00F1458C" w:rsidRDefault="006D5F5A" w:rsidP="0082584A">
            <w:pPr>
              <w:overflowPunct w:val="0"/>
              <w:autoSpaceDE w:val="0"/>
              <w:autoSpaceDN w:val="0"/>
              <w:adjustRightInd w:val="0"/>
              <w:textAlignment w:val="baseline"/>
              <w:rPr>
                <w:spacing w:val="-4"/>
                <w:sz w:val="26"/>
                <w:szCs w:val="26"/>
              </w:rPr>
            </w:pPr>
          </w:p>
        </w:tc>
      </w:tr>
      <w:tr w:rsidR="006D5F5A" w:rsidRPr="00F1458C" w:rsidTr="0082584A">
        <w:trPr>
          <w:trHeight w:hRule="exact" w:val="284"/>
        </w:trPr>
        <w:tc>
          <w:tcPr>
            <w:tcW w:w="1935" w:type="pct"/>
          </w:tcPr>
          <w:p w:rsidR="006D5F5A" w:rsidRPr="00F1458C" w:rsidRDefault="006D5F5A" w:rsidP="0082584A">
            <w:pPr>
              <w:overflowPunct w:val="0"/>
              <w:autoSpaceDE w:val="0"/>
              <w:autoSpaceDN w:val="0"/>
              <w:adjustRightInd w:val="0"/>
              <w:textAlignment w:val="baseline"/>
              <w:rPr>
                <w:spacing w:val="-4"/>
                <w:sz w:val="26"/>
                <w:szCs w:val="26"/>
              </w:rPr>
            </w:pPr>
            <w:r w:rsidRPr="00F1458C">
              <w:rPr>
                <w:spacing w:val="-6"/>
                <w:sz w:val="26"/>
                <w:szCs w:val="26"/>
              </w:rPr>
              <w:lastRenderedPageBreak/>
              <w:t xml:space="preserve">История </w:t>
            </w:r>
          </w:p>
        </w:tc>
        <w:tc>
          <w:tcPr>
            <w:tcW w:w="1085"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1012"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969" w:type="pct"/>
          </w:tcPr>
          <w:p w:rsidR="006D5F5A" w:rsidRPr="00F1458C" w:rsidRDefault="006D5F5A" w:rsidP="0082584A">
            <w:pPr>
              <w:overflowPunct w:val="0"/>
              <w:autoSpaceDE w:val="0"/>
              <w:autoSpaceDN w:val="0"/>
              <w:adjustRightInd w:val="0"/>
              <w:textAlignment w:val="baseline"/>
              <w:rPr>
                <w:spacing w:val="-4"/>
                <w:sz w:val="26"/>
                <w:szCs w:val="26"/>
              </w:rPr>
            </w:pPr>
          </w:p>
        </w:tc>
      </w:tr>
      <w:tr w:rsidR="006D5F5A" w:rsidRPr="00F1458C" w:rsidTr="0082584A">
        <w:trPr>
          <w:trHeight w:hRule="exact" w:val="284"/>
        </w:trPr>
        <w:tc>
          <w:tcPr>
            <w:tcW w:w="1935" w:type="pct"/>
            <w:vAlign w:val="center"/>
          </w:tcPr>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1012"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969" w:type="pct"/>
          </w:tcPr>
          <w:p w:rsidR="006D5F5A" w:rsidRPr="00F1458C" w:rsidRDefault="006D5F5A" w:rsidP="0082584A">
            <w:pPr>
              <w:overflowPunct w:val="0"/>
              <w:autoSpaceDE w:val="0"/>
              <w:autoSpaceDN w:val="0"/>
              <w:adjustRightInd w:val="0"/>
              <w:textAlignment w:val="baseline"/>
              <w:rPr>
                <w:spacing w:val="-4"/>
                <w:sz w:val="26"/>
                <w:szCs w:val="26"/>
              </w:rPr>
            </w:pPr>
          </w:p>
        </w:tc>
      </w:tr>
      <w:tr w:rsidR="006D5F5A" w:rsidRPr="00F1458C" w:rsidTr="0082584A">
        <w:trPr>
          <w:trHeight w:hRule="exact" w:val="876"/>
        </w:trPr>
        <w:tc>
          <w:tcPr>
            <w:tcW w:w="1935" w:type="pct"/>
            <w:vAlign w:val="center"/>
          </w:tcPr>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 xml:space="preserve">Английский язык </w:t>
            </w:r>
          </w:p>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Pr="00F1458C">
              <w:rPr>
                <w:rStyle w:val="ac"/>
                <w:spacing w:val="-6"/>
                <w:sz w:val="26"/>
                <w:szCs w:val="26"/>
              </w:rPr>
              <w:footnoteReference w:id="3"/>
            </w:r>
            <w:r w:rsidRPr="00F1458C">
              <w:rPr>
                <w:spacing w:val="-6"/>
                <w:sz w:val="26"/>
                <w:szCs w:val="26"/>
              </w:rPr>
              <w:t>)</w:t>
            </w:r>
          </w:p>
        </w:tc>
        <w:tc>
          <w:tcPr>
            <w:tcW w:w="1085"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1012"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969" w:type="pct"/>
          </w:tcPr>
          <w:p w:rsidR="006D5F5A" w:rsidRPr="00F1458C" w:rsidRDefault="006D5F5A" w:rsidP="0082584A">
            <w:pPr>
              <w:overflowPunct w:val="0"/>
              <w:autoSpaceDE w:val="0"/>
              <w:autoSpaceDN w:val="0"/>
              <w:adjustRightInd w:val="0"/>
              <w:textAlignment w:val="baseline"/>
              <w:rPr>
                <w:spacing w:val="-4"/>
                <w:sz w:val="26"/>
                <w:szCs w:val="26"/>
              </w:rPr>
            </w:pPr>
          </w:p>
        </w:tc>
      </w:tr>
      <w:tr w:rsidR="006D5F5A" w:rsidRPr="00F1458C" w:rsidTr="0082584A">
        <w:trPr>
          <w:trHeight w:hRule="exact" w:val="898"/>
        </w:trPr>
        <w:tc>
          <w:tcPr>
            <w:tcW w:w="1935" w:type="pct"/>
            <w:vAlign w:val="center"/>
          </w:tcPr>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6D5F5A" w:rsidRPr="00F1458C" w:rsidRDefault="006D5F5A" w:rsidP="0082584A">
            <w:pPr>
              <w:overflowPunct w:val="0"/>
              <w:autoSpaceDE w:val="0"/>
              <w:autoSpaceDN w:val="0"/>
              <w:adjustRightInd w:val="0"/>
              <w:textAlignment w:val="baseline"/>
              <w:rPr>
                <w:spacing w:val="-6"/>
                <w:sz w:val="26"/>
                <w:szCs w:val="26"/>
              </w:rPr>
            </w:pPr>
          </w:p>
        </w:tc>
        <w:tc>
          <w:tcPr>
            <w:tcW w:w="1085"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1012"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969" w:type="pct"/>
          </w:tcPr>
          <w:p w:rsidR="006D5F5A" w:rsidRPr="00F1458C" w:rsidRDefault="006D5F5A" w:rsidP="0082584A">
            <w:pPr>
              <w:overflowPunct w:val="0"/>
              <w:autoSpaceDE w:val="0"/>
              <w:autoSpaceDN w:val="0"/>
              <w:adjustRightInd w:val="0"/>
              <w:textAlignment w:val="baseline"/>
              <w:rPr>
                <w:spacing w:val="-4"/>
                <w:sz w:val="26"/>
                <w:szCs w:val="26"/>
              </w:rPr>
            </w:pPr>
          </w:p>
        </w:tc>
      </w:tr>
      <w:tr w:rsidR="006D5F5A" w:rsidRPr="00F1458C" w:rsidTr="0082584A">
        <w:trPr>
          <w:trHeight w:hRule="exact" w:val="986"/>
        </w:trPr>
        <w:tc>
          <w:tcPr>
            <w:tcW w:w="1935" w:type="pct"/>
            <w:vAlign w:val="center"/>
          </w:tcPr>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1012"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969" w:type="pct"/>
          </w:tcPr>
          <w:p w:rsidR="006D5F5A" w:rsidRPr="00F1458C" w:rsidRDefault="006D5F5A" w:rsidP="0082584A">
            <w:pPr>
              <w:overflowPunct w:val="0"/>
              <w:autoSpaceDE w:val="0"/>
              <w:autoSpaceDN w:val="0"/>
              <w:adjustRightInd w:val="0"/>
              <w:textAlignment w:val="baseline"/>
              <w:rPr>
                <w:spacing w:val="-4"/>
                <w:sz w:val="26"/>
                <w:szCs w:val="26"/>
              </w:rPr>
            </w:pPr>
          </w:p>
        </w:tc>
      </w:tr>
      <w:tr w:rsidR="006D5F5A" w:rsidRPr="00F1458C" w:rsidTr="0082584A">
        <w:trPr>
          <w:trHeight w:hRule="exact" w:val="1001"/>
        </w:trPr>
        <w:tc>
          <w:tcPr>
            <w:tcW w:w="1935" w:type="pct"/>
            <w:vAlign w:val="center"/>
          </w:tcPr>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1012"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969" w:type="pct"/>
          </w:tcPr>
          <w:p w:rsidR="006D5F5A" w:rsidRPr="00F1458C" w:rsidRDefault="006D5F5A" w:rsidP="0082584A">
            <w:pPr>
              <w:overflowPunct w:val="0"/>
              <w:autoSpaceDE w:val="0"/>
              <w:autoSpaceDN w:val="0"/>
              <w:adjustRightInd w:val="0"/>
              <w:textAlignment w:val="baseline"/>
              <w:rPr>
                <w:spacing w:val="-4"/>
                <w:sz w:val="26"/>
                <w:szCs w:val="26"/>
              </w:rPr>
            </w:pPr>
          </w:p>
        </w:tc>
      </w:tr>
      <w:tr w:rsidR="006D5F5A" w:rsidRPr="00F1458C" w:rsidTr="0082584A">
        <w:trPr>
          <w:trHeight w:hRule="exact" w:val="284"/>
        </w:trPr>
        <w:tc>
          <w:tcPr>
            <w:tcW w:w="1935" w:type="pct"/>
            <w:vAlign w:val="center"/>
          </w:tcPr>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1012"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969" w:type="pct"/>
          </w:tcPr>
          <w:p w:rsidR="006D5F5A" w:rsidRPr="00F1458C" w:rsidRDefault="006D5F5A" w:rsidP="0082584A">
            <w:pPr>
              <w:overflowPunct w:val="0"/>
              <w:autoSpaceDE w:val="0"/>
              <w:autoSpaceDN w:val="0"/>
              <w:adjustRightInd w:val="0"/>
              <w:textAlignment w:val="baseline"/>
              <w:rPr>
                <w:spacing w:val="-4"/>
                <w:sz w:val="26"/>
                <w:szCs w:val="26"/>
              </w:rPr>
            </w:pPr>
          </w:p>
        </w:tc>
      </w:tr>
      <w:tr w:rsidR="006D5F5A" w:rsidRPr="00F1458C" w:rsidTr="0082584A">
        <w:trPr>
          <w:trHeight w:hRule="exact" w:val="284"/>
        </w:trPr>
        <w:tc>
          <w:tcPr>
            <w:tcW w:w="1935" w:type="pct"/>
            <w:vAlign w:val="center"/>
          </w:tcPr>
          <w:p w:rsidR="006D5F5A" w:rsidRPr="00F1458C" w:rsidRDefault="006D5F5A" w:rsidP="0082584A">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1012" w:type="pct"/>
          </w:tcPr>
          <w:p w:rsidR="006D5F5A" w:rsidRPr="00F1458C" w:rsidRDefault="006D5F5A" w:rsidP="0082584A">
            <w:pPr>
              <w:overflowPunct w:val="0"/>
              <w:autoSpaceDE w:val="0"/>
              <w:autoSpaceDN w:val="0"/>
              <w:adjustRightInd w:val="0"/>
              <w:textAlignment w:val="baseline"/>
              <w:rPr>
                <w:spacing w:val="-4"/>
                <w:sz w:val="26"/>
                <w:szCs w:val="26"/>
              </w:rPr>
            </w:pPr>
          </w:p>
        </w:tc>
        <w:tc>
          <w:tcPr>
            <w:tcW w:w="969" w:type="pct"/>
          </w:tcPr>
          <w:p w:rsidR="006D5F5A" w:rsidRPr="00F1458C" w:rsidRDefault="006D5F5A" w:rsidP="0082584A">
            <w:pPr>
              <w:overflowPunct w:val="0"/>
              <w:autoSpaceDE w:val="0"/>
              <w:autoSpaceDN w:val="0"/>
              <w:adjustRightInd w:val="0"/>
              <w:textAlignment w:val="baseline"/>
              <w:rPr>
                <w:spacing w:val="-4"/>
                <w:sz w:val="26"/>
                <w:szCs w:val="26"/>
              </w:rPr>
            </w:pPr>
          </w:p>
        </w:tc>
      </w:tr>
    </w:tbl>
    <w:p w:rsidR="006D5F5A" w:rsidRPr="00F1458C" w:rsidRDefault="006D5F5A" w:rsidP="006D5F5A">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6D5F5A" w:rsidRPr="00F1458C" w:rsidRDefault="007E3D81" w:rsidP="006D5F5A">
      <w:pPr>
        <w:pBdr>
          <w:bottom w:val="single" w:sz="12" w:space="1" w:color="auto"/>
        </w:pBdr>
        <w:overflowPunct w:val="0"/>
        <w:autoSpaceDE w:val="0"/>
        <w:autoSpaceDN w:val="0"/>
        <w:adjustRightInd w:val="0"/>
        <w:spacing w:before="240" w:after="120"/>
        <w:jc w:val="both"/>
        <w:textAlignment w:val="baseline"/>
        <w:rPr>
          <w:sz w:val="26"/>
          <w:szCs w:val="26"/>
        </w:rPr>
      </w:pPr>
      <w:r w:rsidRPr="007E3D81">
        <w:rPr>
          <w:noProof/>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6D5F5A" w:rsidRPr="00F1458C">
        <w:rPr>
          <w:sz w:val="26"/>
          <w:szCs w:val="26"/>
        </w:rPr>
        <w:t xml:space="preserve">        копией рекомендаций психолого-медико-педагогической комиссии</w:t>
      </w:r>
    </w:p>
    <w:p w:rsidR="006D5F5A" w:rsidRPr="00F1458C" w:rsidRDefault="007E3D81" w:rsidP="006D5F5A">
      <w:pPr>
        <w:pBdr>
          <w:bottom w:val="single" w:sz="12" w:space="1" w:color="auto"/>
        </w:pBdr>
        <w:overflowPunct w:val="0"/>
        <w:autoSpaceDE w:val="0"/>
        <w:autoSpaceDN w:val="0"/>
        <w:adjustRightInd w:val="0"/>
        <w:spacing w:before="240" w:after="120"/>
        <w:jc w:val="both"/>
        <w:textAlignment w:val="baseline"/>
        <w:rPr>
          <w:sz w:val="26"/>
          <w:szCs w:val="26"/>
        </w:rPr>
      </w:pPr>
      <w:r w:rsidRPr="007E3D81">
        <w:rPr>
          <w:noProof/>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6D5F5A" w:rsidRPr="00F1458C">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D5F5A" w:rsidRPr="00F1458C" w:rsidRDefault="006D5F5A" w:rsidP="006D5F5A">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6D5F5A" w:rsidRPr="00F1458C" w:rsidRDefault="007E3D81" w:rsidP="006D5F5A">
      <w:pPr>
        <w:overflowPunct w:val="0"/>
        <w:autoSpaceDE w:val="0"/>
        <w:autoSpaceDN w:val="0"/>
        <w:adjustRightInd w:val="0"/>
        <w:spacing w:before="120" w:after="120"/>
        <w:textAlignment w:val="baseline"/>
        <w:rPr>
          <w:sz w:val="26"/>
          <w:szCs w:val="26"/>
        </w:rPr>
      </w:pPr>
      <w:r w:rsidRPr="007E3D81">
        <w:rPr>
          <w:noProof/>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6D5F5A" w:rsidRPr="00F1458C">
        <w:rPr>
          <w:sz w:val="26"/>
          <w:szCs w:val="26"/>
        </w:rPr>
        <w:t xml:space="preserve">       Специализированная аудитория </w:t>
      </w:r>
    </w:p>
    <w:p w:rsidR="006D5F5A" w:rsidRPr="00F1458C" w:rsidRDefault="007E3D81" w:rsidP="006D5F5A">
      <w:pPr>
        <w:overflowPunct w:val="0"/>
        <w:autoSpaceDE w:val="0"/>
        <w:autoSpaceDN w:val="0"/>
        <w:adjustRightInd w:val="0"/>
        <w:spacing w:before="120" w:after="120"/>
        <w:jc w:val="both"/>
        <w:textAlignment w:val="baseline"/>
        <w:rPr>
          <w:sz w:val="26"/>
          <w:szCs w:val="26"/>
        </w:rPr>
      </w:pPr>
      <w:r w:rsidRPr="007E3D81">
        <w:rPr>
          <w:noProof/>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6D5F5A" w:rsidRPr="00F1458C">
        <w:rPr>
          <w:sz w:val="26"/>
          <w:szCs w:val="26"/>
        </w:rPr>
        <w:t xml:space="preserve">       Увеличение продолжительности выполнения экзаменационной работы ОГЭ/ГВЭ на 1,5 часа</w:t>
      </w:r>
    </w:p>
    <w:p w:rsidR="006D5F5A" w:rsidRPr="00F1458C" w:rsidRDefault="007E3D81" w:rsidP="006D5F5A">
      <w:pPr>
        <w:overflowPunct w:val="0"/>
        <w:autoSpaceDE w:val="0"/>
        <w:autoSpaceDN w:val="0"/>
        <w:adjustRightInd w:val="0"/>
        <w:spacing w:before="120" w:after="120"/>
        <w:jc w:val="both"/>
        <w:textAlignment w:val="baseline"/>
        <w:rPr>
          <w:sz w:val="26"/>
          <w:szCs w:val="26"/>
        </w:rPr>
      </w:pPr>
      <w:r w:rsidRPr="007E3D81">
        <w:rPr>
          <w:noProof/>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7E3D81">
        <w:rPr>
          <w:noProof/>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7E3D81">
        <w:rPr>
          <w:noProof/>
        </w:rPr>
        <w:pict>
          <v:line id="Прямая соединительная линия 20" o:spid="_x0000_s1032"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6D5F5A" w:rsidRPr="00F1458C" w:rsidRDefault="007E3D81" w:rsidP="006D5F5A">
      <w:pPr>
        <w:pBdr>
          <w:bottom w:val="single" w:sz="12" w:space="0" w:color="auto"/>
        </w:pBdr>
        <w:overflowPunct w:val="0"/>
        <w:autoSpaceDE w:val="0"/>
        <w:autoSpaceDN w:val="0"/>
        <w:adjustRightInd w:val="0"/>
        <w:spacing w:before="120" w:after="120"/>
        <w:jc w:val="both"/>
        <w:textAlignment w:val="baseline"/>
        <w:rPr>
          <w:sz w:val="26"/>
          <w:szCs w:val="26"/>
        </w:rPr>
      </w:pPr>
      <w:r w:rsidRPr="007E3D81">
        <w:rPr>
          <w:noProof/>
        </w:rPr>
        <w:pict>
          <v:line id="Прямая соединительная линия 18" o:spid="_x0000_s1033" style="position:absolute;left:0;text-align:left;z-index:251667456;visibility:visible;mso-wrap-distance-top:-6e-5mm;mso-wrap-distance-bottom:-6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6D5F5A" w:rsidRPr="00F1458C" w:rsidRDefault="006D5F5A" w:rsidP="006D5F5A">
      <w:pPr>
        <w:pBdr>
          <w:bottom w:val="single" w:sz="12" w:space="0" w:color="auto"/>
        </w:pBdr>
        <w:overflowPunct w:val="0"/>
        <w:autoSpaceDE w:val="0"/>
        <w:autoSpaceDN w:val="0"/>
        <w:adjustRightInd w:val="0"/>
        <w:spacing w:before="120" w:after="120"/>
        <w:jc w:val="both"/>
        <w:textAlignment w:val="baseline"/>
        <w:rPr>
          <w:sz w:val="26"/>
          <w:szCs w:val="26"/>
        </w:rPr>
      </w:pPr>
    </w:p>
    <w:p w:rsidR="006D5F5A" w:rsidRPr="00F1458C" w:rsidRDefault="006D5F5A" w:rsidP="006D5F5A">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6D5F5A" w:rsidRPr="00F1458C" w:rsidRDefault="006D5F5A" w:rsidP="006D5F5A">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6D5F5A" w:rsidRPr="00F1458C" w:rsidRDefault="006D5F5A" w:rsidP="006D5F5A">
      <w:pPr>
        <w:overflowPunct w:val="0"/>
        <w:autoSpaceDE w:val="0"/>
        <w:autoSpaceDN w:val="0"/>
        <w:adjustRightInd w:val="0"/>
        <w:textAlignment w:val="baseline"/>
        <w:rPr>
          <w:sz w:val="26"/>
          <w:szCs w:val="26"/>
        </w:rPr>
      </w:pPr>
      <w:proofErr w:type="gramStart"/>
      <w:r w:rsidRPr="00F1458C">
        <w:rPr>
          <w:sz w:val="26"/>
          <w:szCs w:val="26"/>
          <w:lang w:val="en-US"/>
        </w:rPr>
        <w:t>C</w:t>
      </w:r>
      <w:r w:rsidRPr="00F1458C">
        <w:rPr>
          <w:sz w:val="26"/>
          <w:szCs w:val="26"/>
        </w:rPr>
        <w:t xml:space="preserve"> Порядком проведения ГИА</w:t>
      </w:r>
      <w:r>
        <w:rPr>
          <w:sz w:val="26"/>
          <w:szCs w:val="26"/>
        </w:rPr>
        <w:t>-9</w:t>
      </w:r>
      <w:r w:rsidRPr="00F1458C">
        <w:rPr>
          <w:sz w:val="26"/>
          <w:szCs w:val="26"/>
        </w:rPr>
        <w:t xml:space="preserve"> ознакомлен (ознакомлена).</w:t>
      </w:r>
      <w:proofErr w:type="gramEnd"/>
      <w:r w:rsidRPr="00F1458C">
        <w:rPr>
          <w:sz w:val="26"/>
          <w:szCs w:val="26"/>
        </w:rPr>
        <w:t xml:space="preserve">        </w:t>
      </w:r>
    </w:p>
    <w:p w:rsidR="006D5F5A" w:rsidRPr="00F1458C" w:rsidRDefault="006D5F5A" w:rsidP="006D5F5A">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6D5F5A" w:rsidRPr="00F1458C" w:rsidRDefault="006D5F5A" w:rsidP="006D5F5A">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D5F5A" w:rsidRPr="00F1458C" w:rsidTr="0082584A">
        <w:trPr>
          <w:trHeight w:hRule="exact" w:val="340"/>
        </w:trPr>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c>
          <w:tcPr>
            <w:tcW w:w="397" w:type="dxa"/>
          </w:tcPr>
          <w:p w:rsidR="006D5F5A" w:rsidRPr="00F1458C" w:rsidRDefault="006D5F5A" w:rsidP="0082584A">
            <w:pPr>
              <w:overflowPunct w:val="0"/>
              <w:autoSpaceDE w:val="0"/>
              <w:autoSpaceDN w:val="0"/>
              <w:adjustRightInd w:val="0"/>
              <w:jc w:val="both"/>
              <w:textAlignment w:val="baseline"/>
              <w:rPr>
                <w:sz w:val="26"/>
                <w:szCs w:val="26"/>
              </w:rPr>
            </w:pPr>
          </w:p>
        </w:tc>
      </w:tr>
    </w:tbl>
    <w:p w:rsidR="006D5F5A" w:rsidRPr="00F1458C" w:rsidRDefault="006D5F5A" w:rsidP="006D5F5A">
      <w:pPr>
        <w:overflowPunct w:val="0"/>
        <w:autoSpaceDE w:val="0"/>
        <w:autoSpaceDN w:val="0"/>
        <w:adjustRightInd w:val="0"/>
        <w:jc w:val="both"/>
        <w:textAlignment w:val="baseline"/>
        <w:rPr>
          <w:sz w:val="26"/>
          <w:szCs w:val="26"/>
        </w:rPr>
      </w:pPr>
      <w:r w:rsidRPr="00F1458C">
        <w:rPr>
          <w:sz w:val="26"/>
          <w:szCs w:val="26"/>
        </w:rPr>
        <w:t>Контактный телефон</w:t>
      </w:r>
    </w:p>
    <w:p w:rsidR="006D5F5A" w:rsidRPr="00F1458C" w:rsidRDefault="006D5F5A" w:rsidP="006D5F5A">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D5F5A" w:rsidRPr="00F1458C" w:rsidTr="0082584A">
        <w:trPr>
          <w:trHeight w:hRule="exact" w:val="340"/>
        </w:trPr>
        <w:tc>
          <w:tcPr>
            <w:tcW w:w="386" w:type="dxa"/>
            <w:tcBorders>
              <w:top w:val="double" w:sz="4" w:space="0" w:color="auto"/>
              <w:left w:val="double" w:sz="4" w:space="0" w:color="auto"/>
              <w:bottom w:val="double" w:sz="4" w:space="0" w:color="auto"/>
              <w:right w:val="double" w:sz="4" w:space="0" w:color="auto"/>
            </w:tcBorders>
          </w:tcPr>
          <w:p w:rsidR="006D5F5A" w:rsidRPr="00F1458C" w:rsidRDefault="006D5F5A" w:rsidP="0082584A">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6D5F5A" w:rsidRPr="00F1458C" w:rsidRDefault="006D5F5A" w:rsidP="0082584A">
            <w:pPr>
              <w:overflowPunct w:val="0"/>
              <w:autoSpaceDE w:val="0"/>
              <w:autoSpaceDN w:val="0"/>
              <w:adjustRightInd w:val="0"/>
              <w:textAlignment w:val="baseline"/>
              <w:rPr>
                <w:sz w:val="26"/>
                <w:szCs w:val="26"/>
              </w:rPr>
            </w:pPr>
          </w:p>
          <w:p w:rsidR="006D5F5A" w:rsidRPr="00F1458C" w:rsidRDefault="006D5F5A" w:rsidP="0082584A">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D5F5A" w:rsidRPr="00F1458C" w:rsidRDefault="006D5F5A" w:rsidP="0082584A">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D5F5A" w:rsidRPr="00F1458C" w:rsidRDefault="006D5F5A" w:rsidP="0082584A">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D5F5A" w:rsidRPr="00F1458C" w:rsidRDefault="006D5F5A" w:rsidP="0082584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D5F5A" w:rsidRPr="00F1458C" w:rsidRDefault="006D5F5A" w:rsidP="0082584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D5F5A" w:rsidRPr="00F1458C" w:rsidRDefault="006D5F5A" w:rsidP="0082584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D5F5A" w:rsidRPr="00F1458C" w:rsidRDefault="006D5F5A" w:rsidP="0082584A">
            <w:pPr>
              <w:overflowPunct w:val="0"/>
              <w:autoSpaceDE w:val="0"/>
              <w:autoSpaceDN w:val="0"/>
              <w:adjustRightInd w:val="0"/>
              <w:jc w:val="both"/>
              <w:textAlignment w:val="baseline"/>
              <w:rPr>
                <w:sz w:val="26"/>
                <w:szCs w:val="26"/>
              </w:rPr>
            </w:pPr>
          </w:p>
        </w:tc>
      </w:tr>
    </w:tbl>
    <w:p w:rsidR="006D5F5A" w:rsidRPr="00F1458C" w:rsidRDefault="006D5F5A" w:rsidP="006D5F5A">
      <w:pPr>
        <w:overflowPunct w:val="0"/>
        <w:autoSpaceDE w:val="0"/>
        <w:autoSpaceDN w:val="0"/>
        <w:adjustRightInd w:val="0"/>
        <w:textAlignment w:val="baseline"/>
        <w:rPr>
          <w:sz w:val="26"/>
          <w:szCs w:val="26"/>
        </w:rPr>
      </w:pPr>
      <w:r w:rsidRPr="00F1458C">
        <w:rPr>
          <w:sz w:val="26"/>
          <w:szCs w:val="26"/>
        </w:rPr>
        <w:t>Регистрационный номер</w:t>
      </w:r>
    </w:p>
    <w:p w:rsidR="006D5F5A" w:rsidRPr="00FC493C" w:rsidRDefault="006D5F5A" w:rsidP="006D5F5A">
      <w:pPr>
        <w:ind w:left="4678"/>
        <w:jc w:val="center"/>
        <w:rPr>
          <w:rFonts w:eastAsia="Calibri"/>
          <w:b/>
          <w:lang w:eastAsia="en-US"/>
        </w:rPr>
      </w:pPr>
      <w:r>
        <w:rPr>
          <w:rFonts w:eastAsia="Calibri"/>
          <w:b/>
          <w:lang w:eastAsia="en-US"/>
        </w:rPr>
        <w:lastRenderedPageBreak/>
        <w:t>Приложение 2</w:t>
      </w:r>
    </w:p>
    <w:p w:rsidR="006D5F5A" w:rsidRPr="007D62AC" w:rsidRDefault="006D5F5A" w:rsidP="006D5F5A">
      <w:pPr>
        <w:shd w:val="clear" w:color="auto" w:fill="FFFFFF"/>
        <w:spacing w:line="240" w:lineRule="atLeast"/>
        <w:ind w:left="4536"/>
        <w:jc w:val="center"/>
        <w:rPr>
          <w:rFonts w:eastAsia="Calibri"/>
          <w:b/>
          <w:lang w:eastAsia="en-US"/>
        </w:rPr>
      </w:pPr>
      <w:r w:rsidRPr="00FC493C">
        <w:rPr>
          <w:rFonts w:eastAsia="Calibri"/>
          <w:b/>
          <w:lang w:eastAsia="en-US"/>
        </w:rPr>
        <w:t>к</w:t>
      </w:r>
      <w:r>
        <w:rPr>
          <w:rFonts w:eastAsia="Calibri"/>
          <w:b/>
          <w:lang w:eastAsia="en-US"/>
        </w:rPr>
        <w:t xml:space="preserve"> Порядку регистрации на участие в ГИА-9 </w:t>
      </w:r>
      <w:r w:rsidRPr="00C60B99">
        <w:rPr>
          <w:b/>
          <w:color w:val="000000"/>
          <w:spacing w:val="-7"/>
          <w:szCs w:val="28"/>
        </w:rPr>
        <w:t>на</w:t>
      </w:r>
      <w:r>
        <w:rPr>
          <w:b/>
          <w:color w:val="000000"/>
          <w:spacing w:val="-7"/>
          <w:szCs w:val="28"/>
        </w:rPr>
        <w:t xml:space="preserve"> </w:t>
      </w:r>
      <w:r w:rsidRPr="00C60B99">
        <w:rPr>
          <w:b/>
          <w:color w:val="000000"/>
          <w:spacing w:val="-7"/>
          <w:szCs w:val="28"/>
        </w:rPr>
        <w:t>территории</w:t>
      </w:r>
      <w:r>
        <w:rPr>
          <w:b/>
          <w:color w:val="000000"/>
          <w:spacing w:val="-7"/>
          <w:szCs w:val="28"/>
        </w:rPr>
        <w:t xml:space="preserve"> </w:t>
      </w:r>
      <w:r w:rsidRPr="00C60B99">
        <w:rPr>
          <w:b/>
          <w:color w:val="000000"/>
          <w:spacing w:val="-7"/>
          <w:szCs w:val="28"/>
        </w:rPr>
        <w:t>Белгородской</w:t>
      </w:r>
      <w:r>
        <w:rPr>
          <w:b/>
          <w:color w:val="000000"/>
          <w:spacing w:val="-7"/>
          <w:szCs w:val="28"/>
        </w:rPr>
        <w:t xml:space="preserve"> </w:t>
      </w:r>
      <w:r w:rsidRPr="00C60B99">
        <w:rPr>
          <w:b/>
          <w:color w:val="000000"/>
          <w:spacing w:val="-7"/>
          <w:szCs w:val="28"/>
        </w:rPr>
        <w:t>области</w:t>
      </w:r>
      <w:r>
        <w:rPr>
          <w:b/>
          <w:color w:val="000000"/>
          <w:spacing w:val="-7"/>
          <w:szCs w:val="28"/>
        </w:rPr>
        <w:t xml:space="preserve"> в 2019 </w:t>
      </w:r>
      <w:r w:rsidRPr="00C60B99">
        <w:rPr>
          <w:b/>
          <w:color w:val="000000"/>
          <w:spacing w:val="-7"/>
          <w:szCs w:val="28"/>
        </w:rPr>
        <w:t>году</w:t>
      </w:r>
    </w:p>
    <w:p w:rsidR="006D5F5A" w:rsidRDefault="006D5F5A" w:rsidP="006D5F5A">
      <w:pPr>
        <w:pStyle w:val="a7"/>
        <w:shd w:val="clear" w:color="auto" w:fill="auto"/>
        <w:spacing w:before="0" w:after="0" w:line="240" w:lineRule="auto"/>
        <w:jc w:val="center"/>
        <w:rPr>
          <w:b/>
          <w:i w:val="0"/>
          <w:sz w:val="28"/>
          <w:szCs w:val="28"/>
        </w:rPr>
      </w:pPr>
    </w:p>
    <w:p w:rsidR="006D5F5A" w:rsidRPr="00F1458C" w:rsidRDefault="006D5F5A" w:rsidP="006D5F5A">
      <w:pPr>
        <w:overflowPunct w:val="0"/>
        <w:autoSpaceDE w:val="0"/>
        <w:autoSpaceDN w:val="0"/>
        <w:adjustRightInd w:val="0"/>
        <w:contextualSpacing/>
        <w:jc w:val="center"/>
        <w:textAlignment w:val="baseline"/>
        <w:rPr>
          <w:sz w:val="26"/>
          <w:szCs w:val="26"/>
        </w:rPr>
      </w:pPr>
      <w:r w:rsidRPr="00F1458C">
        <w:rPr>
          <w:sz w:val="26"/>
          <w:szCs w:val="26"/>
        </w:rPr>
        <w:t>СОГЛАСИЕ НА ОБРАБОТКУ ПЕРСОНАЛЬНЫХ ДАННЫХ</w:t>
      </w:r>
    </w:p>
    <w:p w:rsidR="006D5F5A" w:rsidRPr="00F1458C" w:rsidRDefault="006D5F5A" w:rsidP="006D5F5A">
      <w:pPr>
        <w:overflowPunct w:val="0"/>
        <w:autoSpaceDE w:val="0"/>
        <w:autoSpaceDN w:val="0"/>
        <w:adjustRightInd w:val="0"/>
        <w:contextualSpacing/>
        <w:jc w:val="both"/>
        <w:textAlignment w:val="baseline"/>
        <w:rPr>
          <w:color w:val="000000"/>
          <w:sz w:val="26"/>
          <w:szCs w:val="26"/>
        </w:rPr>
      </w:pPr>
      <w:r>
        <w:rPr>
          <w:color w:val="000000"/>
          <w:sz w:val="26"/>
          <w:szCs w:val="26"/>
        </w:rPr>
        <w:t>Я,</w:t>
      </w:r>
      <w:r w:rsidRPr="00F1458C">
        <w:rPr>
          <w:color w:val="000000"/>
          <w:sz w:val="26"/>
          <w:szCs w:val="26"/>
        </w:rPr>
        <w:t>_______</w:t>
      </w:r>
      <w:r>
        <w:rPr>
          <w:color w:val="000000"/>
          <w:sz w:val="26"/>
          <w:szCs w:val="26"/>
        </w:rPr>
        <w:t>__</w:t>
      </w:r>
      <w:r w:rsidRPr="00F1458C">
        <w:rPr>
          <w:color w:val="000000"/>
          <w:sz w:val="26"/>
          <w:szCs w:val="26"/>
        </w:rPr>
        <w:t>__________</w:t>
      </w:r>
      <w:r>
        <w:rPr>
          <w:color w:val="000000"/>
          <w:sz w:val="26"/>
          <w:szCs w:val="26"/>
        </w:rPr>
        <w:t>_____</w:t>
      </w:r>
      <w:r w:rsidRPr="00F1458C">
        <w:rPr>
          <w:color w:val="000000"/>
          <w:sz w:val="26"/>
          <w:szCs w:val="26"/>
        </w:rPr>
        <w:t>______________</w:t>
      </w:r>
      <w:r w:rsidR="00485463">
        <w:rPr>
          <w:color w:val="000000"/>
          <w:sz w:val="26"/>
          <w:szCs w:val="26"/>
        </w:rPr>
        <w:t>______________________________,</w:t>
      </w:r>
    </w:p>
    <w:p w:rsidR="006D5F5A" w:rsidRPr="00485463" w:rsidRDefault="006D5F5A" w:rsidP="006D5F5A">
      <w:pPr>
        <w:overflowPunct w:val="0"/>
        <w:autoSpaceDE w:val="0"/>
        <w:autoSpaceDN w:val="0"/>
        <w:adjustRightInd w:val="0"/>
        <w:ind w:firstLine="709"/>
        <w:contextualSpacing/>
        <w:jc w:val="center"/>
        <w:textAlignment w:val="baseline"/>
        <w:rPr>
          <w:i/>
          <w:color w:val="000000"/>
          <w:sz w:val="16"/>
          <w:szCs w:val="16"/>
          <w:vertAlign w:val="superscript"/>
        </w:rPr>
      </w:pPr>
      <w:proofErr w:type="gramStart"/>
      <w:r w:rsidRPr="00485463">
        <w:rPr>
          <w:color w:val="000000"/>
          <w:sz w:val="16"/>
          <w:szCs w:val="16"/>
          <w:vertAlign w:val="superscript"/>
        </w:rPr>
        <w:t>(</w:t>
      </w:r>
      <w:r w:rsidRPr="00485463">
        <w:rPr>
          <w:i/>
          <w:color w:val="000000"/>
          <w:sz w:val="16"/>
          <w:szCs w:val="16"/>
          <w:vertAlign w:val="superscript"/>
        </w:rPr>
        <w:t>ФИО родителя (законного представителя)</w:t>
      </w:r>
      <w:proofErr w:type="gramEnd"/>
    </w:p>
    <w:p w:rsidR="006D5F5A" w:rsidRPr="00F1458C" w:rsidRDefault="00485463" w:rsidP="006D5F5A">
      <w:pPr>
        <w:overflowPunct w:val="0"/>
        <w:autoSpaceDE w:val="0"/>
        <w:autoSpaceDN w:val="0"/>
        <w:adjustRightInd w:val="0"/>
        <w:contextualSpacing/>
        <w:jc w:val="both"/>
        <w:textAlignment w:val="baseline"/>
        <w:rPr>
          <w:color w:val="000000"/>
          <w:sz w:val="26"/>
          <w:szCs w:val="26"/>
        </w:rPr>
      </w:pPr>
      <w:r>
        <w:rPr>
          <w:color w:val="000000"/>
          <w:sz w:val="26"/>
          <w:szCs w:val="26"/>
        </w:rPr>
        <w:t>паспорт__________</w:t>
      </w:r>
      <w:r w:rsidR="006D5F5A" w:rsidRPr="00F1458C">
        <w:rPr>
          <w:color w:val="000000"/>
          <w:sz w:val="26"/>
          <w:szCs w:val="26"/>
        </w:rPr>
        <w:t xml:space="preserve"> выдан _____________________________________</w:t>
      </w:r>
      <w:r w:rsidR="006D5F5A">
        <w:rPr>
          <w:color w:val="000000"/>
          <w:sz w:val="26"/>
          <w:szCs w:val="26"/>
        </w:rPr>
        <w:t>_</w:t>
      </w:r>
      <w:r w:rsidR="006D5F5A" w:rsidRPr="00F1458C">
        <w:rPr>
          <w:color w:val="000000"/>
          <w:sz w:val="26"/>
          <w:szCs w:val="26"/>
        </w:rPr>
        <w:t>__________,</w:t>
      </w:r>
    </w:p>
    <w:p w:rsidR="006D5F5A" w:rsidRPr="00485463" w:rsidRDefault="006D5F5A" w:rsidP="006D5F5A">
      <w:pPr>
        <w:overflowPunct w:val="0"/>
        <w:autoSpaceDE w:val="0"/>
        <w:autoSpaceDN w:val="0"/>
        <w:adjustRightInd w:val="0"/>
        <w:ind w:firstLine="709"/>
        <w:contextualSpacing/>
        <w:jc w:val="both"/>
        <w:textAlignment w:val="baseline"/>
        <w:rPr>
          <w:i/>
          <w:color w:val="000000"/>
          <w:sz w:val="16"/>
          <w:szCs w:val="16"/>
          <w:vertAlign w:val="superscript"/>
        </w:rPr>
      </w:pPr>
      <w:r w:rsidRPr="00485463">
        <w:rPr>
          <w:i/>
          <w:color w:val="000000"/>
          <w:sz w:val="16"/>
          <w:szCs w:val="16"/>
          <w:vertAlign w:val="superscript"/>
        </w:rPr>
        <w:t xml:space="preserve">         (серия, номер)                                                                        (когда и кем выдан)</w:t>
      </w:r>
    </w:p>
    <w:p w:rsidR="006D5F5A" w:rsidRPr="00F1458C" w:rsidRDefault="006D5F5A" w:rsidP="006D5F5A">
      <w:pPr>
        <w:overflowPunct w:val="0"/>
        <w:autoSpaceDE w:val="0"/>
        <w:autoSpaceDN w:val="0"/>
        <w:adjustRightInd w:val="0"/>
        <w:contextualSpacing/>
        <w:jc w:val="both"/>
        <w:textAlignment w:val="baseline"/>
        <w:rPr>
          <w:color w:val="000000"/>
          <w:sz w:val="26"/>
          <w:szCs w:val="26"/>
        </w:rPr>
      </w:pPr>
      <w:r w:rsidRPr="00485463">
        <w:rPr>
          <w:color w:val="000000"/>
          <w:sz w:val="16"/>
          <w:szCs w:val="16"/>
        </w:rPr>
        <w:t>адрес регистрации:________________________________________________</w:t>
      </w:r>
      <w:r w:rsidR="00485463" w:rsidRPr="00485463">
        <w:rPr>
          <w:color w:val="000000"/>
          <w:sz w:val="16"/>
          <w:szCs w:val="16"/>
        </w:rPr>
        <w:t>_______</w:t>
      </w:r>
      <w:r w:rsidRPr="00485463">
        <w:rPr>
          <w:color w:val="000000"/>
          <w:sz w:val="16"/>
          <w:szCs w:val="16"/>
        </w:rPr>
        <w:t>,</w:t>
      </w:r>
    </w:p>
    <w:p w:rsidR="006D5F5A" w:rsidRPr="00F1458C" w:rsidRDefault="006D5F5A" w:rsidP="006D5F5A">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в</w:t>
      </w:r>
      <w:proofErr w:type="gramEnd"/>
      <w:r w:rsidRPr="00F1458C">
        <w:rPr>
          <w:sz w:val="26"/>
          <w:szCs w:val="26"/>
        </w:rPr>
        <w:t xml:space="preserve">  </w:t>
      </w:r>
      <w:r w:rsidRPr="00F1458C">
        <w:rPr>
          <w:b/>
          <w:bCs/>
          <w:color w:val="000000"/>
          <w:sz w:val="26"/>
          <w:szCs w:val="26"/>
        </w:rPr>
        <w:t>_________________________________</w:t>
      </w:r>
      <w:r>
        <w:rPr>
          <w:b/>
          <w:bCs/>
          <w:color w:val="000000"/>
          <w:sz w:val="26"/>
          <w:szCs w:val="26"/>
        </w:rPr>
        <w:t>_</w:t>
      </w:r>
      <w:r w:rsidRPr="00F1458C">
        <w:rPr>
          <w:b/>
          <w:bCs/>
          <w:color w:val="000000"/>
          <w:sz w:val="26"/>
          <w:szCs w:val="26"/>
        </w:rPr>
        <w:t>________</w:t>
      </w:r>
    </w:p>
    <w:p w:rsidR="006D5F5A" w:rsidRPr="00485463" w:rsidRDefault="006D5F5A" w:rsidP="006D5F5A">
      <w:pPr>
        <w:tabs>
          <w:tab w:val="left" w:pos="4800"/>
          <w:tab w:val="center" w:pos="6447"/>
        </w:tabs>
        <w:overflowPunct w:val="0"/>
        <w:autoSpaceDE w:val="0"/>
        <w:autoSpaceDN w:val="0"/>
        <w:adjustRightInd w:val="0"/>
        <w:spacing w:before="120"/>
        <w:contextualSpacing/>
        <w:jc w:val="both"/>
        <w:textAlignment w:val="baseline"/>
        <w:rPr>
          <w:i/>
          <w:color w:val="000000"/>
          <w:sz w:val="16"/>
          <w:szCs w:val="16"/>
          <w:vertAlign w:val="superscript"/>
        </w:rPr>
      </w:pPr>
      <w:r w:rsidRPr="00F1458C">
        <w:rPr>
          <w:i/>
          <w:sz w:val="26"/>
          <w:szCs w:val="26"/>
          <w:vertAlign w:val="superscript"/>
        </w:rPr>
        <w:tab/>
      </w:r>
      <w:r w:rsidRPr="00485463">
        <w:rPr>
          <w:i/>
          <w:sz w:val="16"/>
          <w:szCs w:val="16"/>
          <w:vertAlign w:val="superscript"/>
        </w:rPr>
        <w:t>(наименование образовательной организации)</w:t>
      </w:r>
    </w:p>
    <w:p w:rsidR="006D5F5A" w:rsidRPr="00316837" w:rsidRDefault="006D5F5A" w:rsidP="006D5F5A">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F1458C">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roofErr w:type="gramEnd"/>
    </w:p>
    <w:p w:rsidR="006D5F5A" w:rsidRPr="00F1458C" w:rsidRDefault="006D5F5A" w:rsidP="006D5F5A">
      <w:pPr>
        <w:overflowPunct w:val="0"/>
        <w:autoSpaceDE w:val="0"/>
        <w:autoSpaceDN w:val="0"/>
        <w:adjustRightInd w:val="0"/>
        <w:ind w:firstLine="567"/>
        <w:contextualSpacing/>
        <w:jc w:val="both"/>
        <w:textAlignment w:val="baseline"/>
        <w:rPr>
          <w:sz w:val="26"/>
          <w:szCs w:val="26"/>
        </w:rPr>
      </w:pPr>
      <w:proofErr w:type="gramStart"/>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1458C">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D5F5A" w:rsidRPr="00F1458C" w:rsidRDefault="006D5F5A" w:rsidP="006D5F5A">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F1458C">
        <w:rPr>
          <w:color w:val="000000"/>
          <w:sz w:val="26"/>
          <w:szCs w:val="26"/>
        </w:rPr>
        <w:t xml:space="preserve">Настоящее согласие предоставляется мной на осуществление действий в отношении персональных данных </w:t>
      </w:r>
      <w:r>
        <w:rPr>
          <w:color w:val="000000"/>
          <w:sz w:val="26"/>
          <w:szCs w:val="26"/>
        </w:rPr>
        <w:t xml:space="preserve">_____________________________________ </w:t>
      </w:r>
      <w:r w:rsidRPr="00F1458C">
        <w:rPr>
          <w:color w:val="000000"/>
          <w:sz w:val="26"/>
          <w:szCs w:val="26"/>
        </w:rPr>
        <w:t>(указать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D5F5A" w:rsidRPr="00F1458C" w:rsidRDefault="006D5F5A" w:rsidP="006D5F5A">
      <w:pPr>
        <w:shd w:val="clear" w:color="auto" w:fill="FFFFFF"/>
        <w:overflowPunct w:val="0"/>
        <w:autoSpaceDE w:val="0"/>
        <w:autoSpaceDN w:val="0"/>
        <w:adjustRightInd w:val="0"/>
        <w:ind w:firstLine="567"/>
        <w:contextualSpacing/>
        <w:jc w:val="both"/>
        <w:textAlignment w:val="baseline"/>
        <w:rPr>
          <w:color w:val="000000"/>
          <w:sz w:val="26"/>
          <w:szCs w:val="26"/>
        </w:rPr>
      </w:pPr>
      <w:r w:rsidRPr="00F1458C">
        <w:rPr>
          <w:color w:val="000000"/>
          <w:sz w:val="26"/>
          <w:szCs w:val="26"/>
        </w:rPr>
        <w:t xml:space="preserve">Я проинформирован, что </w:t>
      </w:r>
      <w:r>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6D5F5A" w:rsidRPr="00485463" w:rsidRDefault="006D5F5A" w:rsidP="006D5F5A">
      <w:pPr>
        <w:shd w:val="clear" w:color="auto" w:fill="FFFFFF"/>
        <w:overflowPunct w:val="0"/>
        <w:autoSpaceDE w:val="0"/>
        <w:autoSpaceDN w:val="0"/>
        <w:adjustRightInd w:val="0"/>
        <w:ind w:firstLine="709"/>
        <w:contextualSpacing/>
        <w:jc w:val="both"/>
        <w:textAlignment w:val="baseline"/>
        <w:rPr>
          <w:i/>
          <w:sz w:val="16"/>
          <w:szCs w:val="16"/>
          <w:vertAlign w:val="superscript"/>
        </w:rPr>
      </w:pPr>
      <w:r w:rsidRPr="00485463">
        <w:rPr>
          <w:i/>
          <w:sz w:val="16"/>
          <w:szCs w:val="16"/>
          <w:vertAlign w:val="superscript"/>
        </w:rPr>
        <w:t xml:space="preserve">                                                                                                         (наименование</w:t>
      </w:r>
      <w:r w:rsidRPr="00485463">
        <w:rPr>
          <w:sz w:val="16"/>
          <w:szCs w:val="16"/>
        </w:rPr>
        <w:t xml:space="preserve"> </w:t>
      </w:r>
      <w:r w:rsidRPr="00485463">
        <w:rPr>
          <w:i/>
          <w:sz w:val="16"/>
          <w:szCs w:val="16"/>
          <w:vertAlign w:val="superscript"/>
        </w:rPr>
        <w:t>образовательной организации</w:t>
      </w:r>
      <w:r w:rsidRPr="00485463">
        <w:rPr>
          <w:i/>
          <w:color w:val="000000"/>
          <w:sz w:val="16"/>
          <w:szCs w:val="16"/>
          <w:vertAlign w:val="superscript"/>
        </w:rPr>
        <w:t>)</w:t>
      </w:r>
    </w:p>
    <w:p w:rsidR="006D5F5A" w:rsidRPr="00F1458C" w:rsidRDefault="006D5F5A" w:rsidP="006D5F5A">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D5F5A" w:rsidRPr="00F1458C" w:rsidRDefault="006D5F5A" w:rsidP="006D5F5A">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D5F5A" w:rsidRPr="00F1458C" w:rsidRDefault="006D5F5A" w:rsidP="006D5F5A">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может быть отозвано в любой момент по моему письменному заявлению.</w:t>
      </w:r>
    </w:p>
    <w:p w:rsidR="006D5F5A" w:rsidRPr="00F1458C" w:rsidRDefault="006D5F5A" w:rsidP="006D5F5A">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D5F5A" w:rsidRPr="00F1458C" w:rsidRDefault="006D5F5A" w:rsidP="006D5F5A">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D5F5A" w:rsidRDefault="006D5F5A" w:rsidP="00120385">
      <w:pPr>
        <w:shd w:val="clear" w:color="auto" w:fill="FFFFFF"/>
        <w:overflowPunct w:val="0"/>
        <w:autoSpaceDE w:val="0"/>
        <w:autoSpaceDN w:val="0"/>
        <w:adjustRightInd w:val="0"/>
        <w:ind w:firstLine="709"/>
        <w:contextualSpacing/>
        <w:jc w:val="both"/>
        <w:textAlignment w:val="baseline"/>
        <w:rPr>
          <w:b/>
          <w:color w:val="000000"/>
          <w:spacing w:val="-7"/>
          <w:szCs w:val="28"/>
        </w:rPr>
      </w:pPr>
      <w:r w:rsidRPr="00F1458C">
        <w:rPr>
          <w:color w:val="000000"/>
          <w:sz w:val="26"/>
          <w:szCs w:val="26"/>
        </w:rPr>
        <w:t xml:space="preserve">                                                                          </w:t>
      </w:r>
      <w:r w:rsidR="00485463">
        <w:rPr>
          <w:color w:val="000000"/>
          <w:sz w:val="26"/>
          <w:szCs w:val="26"/>
        </w:rPr>
        <w:t xml:space="preserve">   </w:t>
      </w:r>
      <w:r w:rsidRPr="00F1458C">
        <w:rPr>
          <w:color w:val="000000"/>
          <w:sz w:val="26"/>
          <w:szCs w:val="26"/>
        </w:rPr>
        <w:t xml:space="preserve">  </w:t>
      </w:r>
      <w:r w:rsidRPr="00485463">
        <w:rPr>
          <w:bCs/>
          <w:i/>
          <w:color w:val="000000"/>
          <w:sz w:val="16"/>
          <w:szCs w:val="16"/>
        </w:rPr>
        <w:t>Подпись                Расшифровка подписи</w:t>
      </w:r>
    </w:p>
    <w:p w:rsidR="00120385" w:rsidRDefault="00120385" w:rsidP="006D5F5A">
      <w:pPr>
        <w:pStyle w:val="a7"/>
        <w:shd w:val="clear" w:color="auto" w:fill="auto"/>
        <w:spacing w:before="0" w:after="0" w:line="240" w:lineRule="atLeast"/>
        <w:jc w:val="center"/>
        <w:rPr>
          <w:b/>
          <w:i w:val="0"/>
          <w:sz w:val="28"/>
          <w:szCs w:val="28"/>
        </w:rPr>
        <w:sectPr w:rsidR="00120385" w:rsidSect="00120385">
          <w:headerReference w:type="default" r:id="rId11"/>
          <w:pgSz w:w="11906" w:h="16838"/>
          <w:pgMar w:top="1134" w:right="851" w:bottom="1134" w:left="1701" w:header="709" w:footer="709" w:gutter="0"/>
          <w:cols w:space="708"/>
          <w:docGrid w:linePitch="360"/>
        </w:sectPr>
      </w:pPr>
    </w:p>
    <w:p w:rsidR="006D5F5A" w:rsidRDefault="006D5F5A" w:rsidP="006D5F5A">
      <w:pPr>
        <w:pStyle w:val="a7"/>
        <w:shd w:val="clear" w:color="auto" w:fill="auto"/>
        <w:spacing w:before="0" w:after="0" w:line="240" w:lineRule="atLeast"/>
        <w:jc w:val="center"/>
        <w:rPr>
          <w:b/>
          <w:i w:val="0"/>
          <w:sz w:val="28"/>
          <w:szCs w:val="28"/>
        </w:rPr>
      </w:pPr>
      <w:r>
        <w:rPr>
          <w:b/>
          <w:i w:val="0"/>
          <w:sz w:val="28"/>
          <w:szCs w:val="28"/>
        </w:rPr>
        <w:lastRenderedPageBreak/>
        <w:t>Журнал регистрации заявлений участников ГИА-9</w:t>
      </w:r>
    </w:p>
    <w:p w:rsidR="006D5F5A" w:rsidRDefault="006D5F5A" w:rsidP="006D5F5A">
      <w:pPr>
        <w:pStyle w:val="Default"/>
        <w:jc w:val="center"/>
        <w:rPr>
          <w:b/>
          <w:bCs/>
          <w:sz w:val="28"/>
          <w:szCs w:val="28"/>
        </w:rPr>
      </w:pPr>
      <w:proofErr w:type="gramStart"/>
      <w:r>
        <w:rPr>
          <w:b/>
          <w:bCs/>
          <w:sz w:val="28"/>
          <w:szCs w:val="28"/>
        </w:rPr>
        <w:t>в ________________________________________________________________</w:t>
      </w:r>
      <w:proofErr w:type="gramEnd"/>
    </w:p>
    <w:p w:rsidR="006D5F5A" w:rsidRPr="00485463" w:rsidRDefault="006D5F5A" w:rsidP="006D5F5A">
      <w:pPr>
        <w:pStyle w:val="Bodytext1"/>
        <w:shd w:val="clear" w:color="auto" w:fill="auto"/>
        <w:spacing w:after="0"/>
        <w:jc w:val="center"/>
        <w:rPr>
          <w:rFonts w:ascii="Times New Roman" w:hAnsi="Times New Roman" w:cs="Times New Roman"/>
          <w:i/>
          <w:sz w:val="16"/>
          <w:szCs w:val="16"/>
        </w:rPr>
      </w:pPr>
      <w:r w:rsidRPr="00485463">
        <w:rPr>
          <w:rFonts w:ascii="Times New Roman" w:hAnsi="Times New Roman" w:cs="Times New Roman"/>
          <w:i/>
          <w:sz w:val="16"/>
          <w:szCs w:val="16"/>
        </w:rPr>
        <w:t>(наименование образовательной организации)</w:t>
      </w:r>
    </w:p>
    <w:p w:rsidR="006D5F5A" w:rsidRDefault="006D5F5A" w:rsidP="006D5F5A">
      <w:pPr>
        <w:pStyle w:val="a7"/>
        <w:shd w:val="clear" w:color="auto" w:fill="auto"/>
        <w:spacing w:before="0" w:after="0" w:line="240" w:lineRule="atLeast"/>
        <w:jc w:val="center"/>
        <w:rPr>
          <w:b/>
          <w:i w:val="0"/>
          <w:sz w:val="28"/>
          <w:szCs w:val="28"/>
        </w:rPr>
      </w:pPr>
    </w:p>
    <w:tbl>
      <w:tblPr>
        <w:tblW w:w="15158"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276"/>
        <w:gridCol w:w="2967"/>
        <w:gridCol w:w="1362"/>
        <w:gridCol w:w="1077"/>
        <w:gridCol w:w="1814"/>
        <w:gridCol w:w="1135"/>
        <w:gridCol w:w="1984"/>
        <w:gridCol w:w="1399"/>
        <w:gridCol w:w="1436"/>
      </w:tblGrid>
      <w:tr w:rsidR="006D5F5A" w:rsidTr="0082584A">
        <w:trPr>
          <w:cantSplit/>
          <w:trHeight w:val="540"/>
          <w:jc w:val="center"/>
        </w:trPr>
        <w:tc>
          <w:tcPr>
            <w:tcW w:w="708" w:type="dxa"/>
            <w:vMerge w:val="restart"/>
            <w:textDirection w:val="btLr"/>
          </w:tcPr>
          <w:p w:rsidR="006D5F5A" w:rsidRDefault="006D5F5A" w:rsidP="0082584A">
            <w:pPr>
              <w:pStyle w:val="a7"/>
              <w:shd w:val="clear" w:color="auto" w:fill="auto"/>
              <w:spacing w:before="0" w:after="0" w:line="240" w:lineRule="atLeast"/>
              <w:ind w:left="113" w:right="113"/>
              <w:jc w:val="center"/>
              <w:rPr>
                <w:b/>
                <w:i w:val="0"/>
                <w:sz w:val="24"/>
                <w:szCs w:val="24"/>
              </w:rPr>
            </w:pPr>
            <w:r>
              <w:rPr>
                <w:b/>
                <w:i w:val="0"/>
                <w:sz w:val="24"/>
                <w:szCs w:val="24"/>
              </w:rPr>
              <w:t>Регистрационный номер</w:t>
            </w:r>
          </w:p>
        </w:tc>
        <w:tc>
          <w:tcPr>
            <w:tcW w:w="1276" w:type="dxa"/>
            <w:vMerge w:val="restart"/>
            <w:vAlign w:val="center"/>
          </w:tcPr>
          <w:p w:rsidR="006D5F5A" w:rsidRDefault="006D5F5A" w:rsidP="0082584A">
            <w:pPr>
              <w:pStyle w:val="a7"/>
              <w:shd w:val="clear" w:color="auto" w:fill="auto"/>
              <w:spacing w:before="0" w:after="0" w:line="240" w:lineRule="atLeast"/>
              <w:jc w:val="center"/>
              <w:rPr>
                <w:b/>
                <w:i w:val="0"/>
                <w:sz w:val="24"/>
                <w:szCs w:val="24"/>
              </w:rPr>
            </w:pPr>
            <w:r>
              <w:rPr>
                <w:b/>
                <w:i w:val="0"/>
                <w:sz w:val="24"/>
                <w:szCs w:val="24"/>
              </w:rPr>
              <w:t>Дата регистрации</w:t>
            </w:r>
          </w:p>
        </w:tc>
        <w:tc>
          <w:tcPr>
            <w:tcW w:w="2967" w:type="dxa"/>
            <w:vMerge w:val="restart"/>
            <w:vAlign w:val="center"/>
          </w:tcPr>
          <w:p w:rsidR="006D5F5A" w:rsidRDefault="006D5F5A" w:rsidP="0082584A">
            <w:pPr>
              <w:pStyle w:val="a7"/>
              <w:shd w:val="clear" w:color="auto" w:fill="auto"/>
              <w:spacing w:before="0" w:after="0" w:line="240" w:lineRule="atLeast"/>
              <w:jc w:val="center"/>
              <w:rPr>
                <w:b/>
                <w:i w:val="0"/>
                <w:sz w:val="24"/>
                <w:szCs w:val="24"/>
              </w:rPr>
            </w:pPr>
            <w:r>
              <w:rPr>
                <w:b/>
                <w:i w:val="0"/>
                <w:sz w:val="24"/>
                <w:szCs w:val="24"/>
              </w:rPr>
              <w:t>ФИО участника ГИА-9</w:t>
            </w:r>
          </w:p>
        </w:tc>
        <w:tc>
          <w:tcPr>
            <w:tcW w:w="4253" w:type="dxa"/>
            <w:gridSpan w:val="3"/>
          </w:tcPr>
          <w:p w:rsidR="006D5F5A" w:rsidRDefault="006D5F5A" w:rsidP="0082584A">
            <w:pPr>
              <w:pStyle w:val="a7"/>
              <w:shd w:val="clear" w:color="auto" w:fill="auto"/>
              <w:spacing w:before="0" w:after="0" w:line="240" w:lineRule="atLeast"/>
              <w:jc w:val="center"/>
              <w:rPr>
                <w:b/>
                <w:i w:val="0"/>
                <w:sz w:val="24"/>
                <w:szCs w:val="24"/>
              </w:rPr>
            </w:pPr>
            <w:r>
              <w:rPr>
                <w:b/>
                <w:i w:val="0"/>
                <w:sz w:val="24"/>
                <w:szCs w:val="24"/>
              </w:rPr>
              <w:t>Документ, удостоверяющий личность</w:t>
            </w:r>
          </w:p>
        </w:tc>
        <w:tc>
          <w:tcPr>
            <w:tcW w:w="1135" w:type="dxa"/>
            <w:vMerge w:val="restart"/>
            <w:vAlign w:val="center"/>
          </w:tcPr>
          <w:p w:rsidR="006D5F5A" w:rsidRDefault="006D5F5A" w:rsidP="0082584A">
            <w:pPr>
              <w:pStyle w:val="a7"/>
              <w:shd w:val="clear" w:color="auto" w:fill="auto"/>
              <w:spacing w:before="0" w:after="0" w:line="240" w:lineRule="atLeast"/>
              <w:jc w:val="center"/>
              <w:rPr>
                <w:b/>
                <w:i w:val="0"/>
                <w:sz w:val="24"/>
                <w:szCs w:val="24"/>
              </w:rPr>
            </w:pPr>
            <w:r w:rsidRPr="009E2E58">
              <w:rPr>
                <w:b/>
                <w:i w:val="0"/>
                <w:sz w:val="24"/>
                <w:szCs w:val="24"/>
              </w:rPr>
              <w:t>Форма сдачи ГИА-9</w:t>
            </w:r>
            <w:r>
              <w:rPr>
                <w:b/>
                <w:i w:val="0"/>
                <w:sz w:val="24"/>
                <w:szCs w:val="24"/>
              </w:rPr>
              <w:t xml:space="preserve"> (ОГЭ, ГВЭ, смешанная)</w:t>
            </w:r>
          </w:p>
        </w:tc>
        <w:tc>
          <w:tcPr>
            <w:tcW w:w="1984" w:type="dxa"/>
            <w:vMerge w:val="restart"/>
            <w:vAlign w:val="center"/>
          </w:tcPr>
          <w:p w:rsidR="006D5F5A" w:rsidRDefault="006D5F5A" w:rsidP="0082584A">
            <w:pPr>
              <w:pStyle w:val="a7"/>
              <w:shd w:val="clear" w:color="auto" w:fill="auto"/>
              <w:spacing w:before="0" w:after="0" w:line="240" w:lineRule="atLeast"/>
              <w:jc w:val="center"/>
              <w:rPr>
                <w:b/>
                <w:i w:val="0"/>
                <w:sz w:val="24"/>
                <w:szCs w:val="24"/>
              </w:rPr>
            </w:pPr>
            <w:r>
              <w:rPr>
                <w:b/>
                <w:i w:val="0"/>
                <w:sz w:val="24"/>
                <w:szCs w:val="24"/>
              </w:rPr>
              <w:t>Перечень выбранных предметов ГИА-9</w:t>
            </w:r>
          </w:p>
        </w:tc>
        <w:tc>
          <w:tcPr>
            <w:tcW w:w="1399" w:type="dxa"/>
            <w:vMerge w:val="restart"/>
            <w:vAlign w:val="center"/>
          </w:tcPr>
          <w:p w:rsidR="006D5F5A" w:rsidRDefault="006D5F5A" w:rsidP="0082584A">
            <w:pPr>
              <w:pStyle w:val="a7"/>
              <w:shd w:val="clear" w:color="auto" w:fill="auto"/>
              <w:spacing w:before="0" w:after="0" w:line="240" w:lineRule="atLeast"/>
              <w:jc w:val="center"/>
              <w:rPr>
                <w:b/>
                <w:i w:val="0"/>
                <w:sz w:val="24"/>
                <w:szCs w:val="24"/>
              </w:rPr>
            </w:pPr>
            <w:r>
              <w:rPr>
                <w:b/>
                <w:i w:val="0"/>
                <w:sz w:val="24"/>
                <w:szCs w:val="24"/>
              </w:rPr>
              <w:t xml:space="preserve">Дата сдачи </w:t>
            </w:r>
          </w:p>
          <w:p w:rsidR="006D5F5A" w:rsidRDefault="006D5F5A" w:rsidP="0082584A">
            <w:pPr>
              <w:pStyle w:val="a7"/>
              <w:shd w:val="clear" w:color="auto" w:fill="auto"/>
              <w:spacing w:before="0" w:after="0" w:line="240" w:lineRule="atLeast"/>
              <w:jc w:val="center"/>
              <w:rPr>
                <w:b/>
                <w:i w:val="0"/>
                <w:sz w:val="24"/>
                <w:szCs w:val="24"/>
              </w:rPr>
            </w:pPr>
            <w:r>
              <w:rPr>
                <w:b/>
                <w:i w:val="0"/>
                <w:sz w:val="24"/>
                <w:szCs w:val="24"/>
              </w:rPr>
              <w:t>ГИА-9</w:t>
            </w:r>
          </w:p>
        </w:tc>
        <w:tc>
          <w:tcPr>
            <w:tcW w:w="1436" w:type="dxa"/>
            <w:vMerge w:val="restart"/>
            <w:tcBorders>
              <w:left w:val="single" w:sz="4" w:space="0" w:color="auto"/>
            </w:tcBorders>
            <w:vAlign w:val="center"/>
          </w:tcPr>
          <w:p w:rsidR="006D5F5A" w:rsidRDefault="006D5F5A" w:rsidP="0082584A">
            <w:pPr>
              <w:pStyle w:val="a7"/>
              <w:shd w:val="clear" w:color="auto" w:fill="auto"/>
              <w:spacing w:before="0" w:after="0" w:line="240" w:lineRule="atLeast"/>
              <w:jc w:val="center"/>
              <w:rPr>
                <w:b/>
                <w:i w:val="0"/>
                <w:sz w:val="24"/>
                <w:szCs w:val="24"/>
              </w:rPr>
            </w:pPr>
            <w:r>
              <w:rPr>
                <w:b/>
                <w:i w:val="0"/>
                <w:sz w:val="24"/>
                <w:szCs w:val="24"/>
              </w:rPr>
              <w:t xml:space="preserve">Подпись </w:t>
            </w:r>
          </w:p>
        </w:tc>
      </w:tr>
      <w:tr w:rsidR="006D5F5A" w:rsidTr="0082584A">
        <w:trPr>
          <w:cantSplit/>
          <w:jc w:val="center"/>
        </w:trPr>
        <w:tc>
          <w:tcPr>
            <w:tcW w:w="708" w:type="dxa"/>
            <w:vMerge/>
          </w:tcPr>
          <w:p w:rsidR="006D5F5A" w:rsidRDefault="006D5F5A" w:rsidP="0082584A">
            <w:pPr>
              <w:pStyle w:val="a7"/>
              <w:shd w:val="clear" w:color="auto" w:fill="auto"/>
              <w:spacing w:before="0" w:after="0" w:line="240" w:lineRule="atLeast"/>
              <w:jc w:val="center"/>
              <w:rPr>
                <w:b/>
                <w:i w:val="0"/>
                <w:sz w:val="24"/>
                <w:szCs w:val="24"/>
              </w:rPr>
            </w:pPr>
          </w:p>
        </w:tc>
        <w:tc>
          <w:tcPr>
            <w:tcW w:w="1276" w:type="dxa"/>
            <w:vMerge/>
          </w:tcPr>
          <w:p w:rsidR="006D5F5A" w:rsidRDefault="006D5F5A" w:rsidP="0082584A">
            <w:pPr>
              <w:pStyle w:val="a7"/>
              <w:shd w:val="clear" w:color="auto" w:fill="auto"/>
              <w:spacing w:before="0" w:after="0" w:line="240" w:lineRule="atLeast"/>
              <w:jc w:val="center"/>
              <w:rPr>
                <w:b/>
                <w:i w:val="0"/>
                <w:sz w:val="24"/>
                <w:szCs w:val="24"/>
              </w:rPr>
            </w:pPr>
          </w:p>
        </w:tc>
        <w:tc>
          <w:tcPr>
            <w:tcW w:w="2967" w:type="dxa"/>
            <w:vMerge/>
          </w:tcPr>
          <w:p w:rsidR="006D5F5A" w:rsidRDefault="006D5F5A" w:rsidP="0082584A">
            <w:pPr>
              <w:pStyle w:val="a7"/>
              <w:shd w:val="clear" w:color="auto" w:fill="auto"/>
              <w:spacing w:before="0" w:after="0" w:line="240" w:lineRule="atLeast"/>
              <w:jc w:val="center"/>
              <w:rPr>
                <w:b/>
                <w:i w:val="0"/>
                <w:sz w:val="24"/>
                <w:szCs w:val="24"/>
              </w:rPr>
            </w:pPr>
          </w:p>
        </w:tc>
        <w:tc>
          <w:tcPr>
            <w:tcW w:w="1362" w:type="dxa"/>
            <w:vAlign w:val="center"/>
          </w:tcPr>
          <w:p w:rsidR="006D5F5A" w:rsidRDefault="006D5F5A" w:rsidP="0082584A">
            <w:pPr>
              <w:pStyle w:val="a7"/>
              <w:shd w:val="clear" w:color="auto" w:fill="auto"/>
              <w:spacing w:before="0" w:after="0" w:line="240" w:lineRule="atLeast"/>
              <w:jc w:val="center"/>
              <w:rPr>
                <w:b/>
                <w:i w:val="0"/>
                <w:sz w:val="24"/>
                <w:szCs w:val="24"/>
              </w:rPr>
            </w:pPr>
            <w:r>
              <w:rPr>
                <w:b/>
                <w:i w:val="0"/>
                <w:sz w:val="24"/>
                <w:szCs w:val="24"/>
              </w:rPr>
              <w:t>Название документа</w:t>
            </w:r>
          </w:p>
        </w:tc>
        <w:tc>
          <w:tcPr>
            <w:tcW w:w="1077" w:type="dxa"/>
            <w:vAlign w:val="center"/>
          </w:tcPr>
          <w:p w:rsidR="006D5F5A" w:rsidRDefault="006D5F5A" w:rsidP="0082584A">
            <w:pPr>
              <w:pStyle w:val="a7"/>
              <w:shd w:val="clear" w:color="auto" w:fill="auto"/>
              <w:spacing w:before="0" w:after="0" w:line="240" w:lineRule="atLeast"/>
              <w:jc w:val="center"/>
              <w:rPr>
                <w:b/>
                <w:i w:val="0"/>
                <w:sz w:val="24"/>
                <w:szCs w:val="24"/>
              </w:rPr>
            </w:pPr>
            <w:r>
              <w:rPr>
                <w:b/>
                <w:i w:val="0"/>
                <w:sz w:val="24"/>
                <w:szCs w:val="24"/>
              </w:rPr>
              <w:t>Серия, номер</w:t>
            </w:r>
          </w:p>
        </w:tc>
        <w:tc>
          <w:tcPr>
            <w:tcW w:w="1814" w:type="dxa"/>
            <w:vAlign w:val="center"/>
          </w:tcPr>
          <w:p w:rsidR="006D5F5A" w:rsidRDefault="006D5F5A" w:rsidP="0082584A">
            <w:pPr>
              <w:pStyle w:val="a7"/>
              <w:shd w:val="clear" w:color="auto" w:fill="auto"/>
              <w:spacing w:before="0" w:after="0" w:line="240" w:lineRule="atLeast"/>
              <w:jc w:val="center"/>
              <w:rPr>
                <w:b/>
                <w:i w:val="0"/>
                <w:sz w:val="24"/>
                <w:szCs w:val="24"/>
              </w:rPr>
            </w:pPr>
            <w:r>
              <w:rPr>
                <w:b/>
                <w:i w:val="0"/>
                <w:sz w:val="24"/>
                <w:szCs w:val="24"/>
              </w:rPr>
              <w:t xml:space="preserve">Кем и когда </w:t>
            </w:r>
            <w:proofErr w:type="gramStart"/>
            <w:r>
              <w:rPr>
                <w:b/>
                <w:i w:val="0"/>
                <w:sz w:val="24"/>
                <w:szCs w:val="24"/>
              </w:rPr>
              <w:t>выдан</w:t>
            </w:r>
            <w:proofErr w:type="gramEnd"/>
          </w:p>
        </w:tc>
        <w:tc>
          <w:tcPr>
            <w:tcW w:w="1135" w:type="dxa"/>
            <w:vMerge/>
          </w:tcPr>
          <w:p w:rsidR="006D5F5A" w:rsidRDefault="006D5F5A" w:rsidP="0082584A">
            <w:pPr>
              <w:pStyle w:val="a7"/>
              <w:shd w:val="clear" w:color="auto" w:fill="auto"/>
              <w:spacing w:before="0" w:after="0" w:line="240" w:lineRule="atLeast"/>
              <w:jc w:val="center"/>
              <w:rPr>
                <w:b/>
                <w:i w:val="0"/>
                <w:sz w:val="24"/>
                <w:szCs w:val="24"/>
              </w:rPr>
            </w:pPr>
          </w:p>
        </w:tc>
        <w:tc>
          <w:tcPr>
            <w:tcW w:w="1984" w:type="dxa"/>
            <w:vMerge/>
          </w:tcPr>
          <w:p w:rsidR="006D5F5A" w:rsidRDefault="006D5F5A" w:rsidP="0082584A">
            <w:pPr>
              <w:pStyle w:val="a7"/>
              <w:shd w:val="clear" w:color="auto" w:fill="auto"/>
              <w:spacing w:before="0" w:after="0" w:line="240" w:lineRule="atLeast"/>
              <w:jc w:val="center"/>
              <w:rPr>
                <w:b/>
                <w:i w:val="0"/>
                <w:sz w:val="24"/>
                <w:szCs w:val="24"/>
              </w:rPr>
            </w:pPr>
          </w:p>
        </w:tc>
        <w:tc>
          <w:tcPr>
            <w:tcW w:w="1399" w:type="dxa"/>
            <w:vMerge/>
          </w:tcPr>
          <w:p w:rsidR="006D5F5A" w:rsidRDefault="006D5F5A" w:rsidP="0082584A">
            <w:pPr>
              <w:pStyle w:val="a7"/>
              <w:shd w:val="clear" w:color="auto" w:fill="auto"/>
              <w:spacing w:before="0" w:after="0" w:line="240" w:lineRule="atLeast"/>
              <w:jc w:val="center"/>
              <w:rPr>
                <w:b/>
                <w:i w:val="0"/>
                <w:sz w:val="24"/>
                <w:szCs w:val="24"/>
              </w:rPr>
            </w:pPr>
          </w:p>
        </w:tc>
        <w:tc>
          <w:tcPr>
            <w:tcW w:w="1436" w:type="dxa"/>
            <w:vMerge/>
            <w:tcBorders>
              <w:left w:val="single" w:sz="4" w:space="0" w:color="auto"/>
            </w:tcBorders>
          </w:tcPr>
          <w:p w:rsidR="006D5F5A" w:rsidRDefault="006D5F5A" w:rsidP="0082584A">
            <w:pPr>
              <w:pStyle w:val="a7"/>
              <w:shd w:val="clear" w:color="auto" w:fill="auto"/>
              <w:spacing w:before="0" w:after="0" w:line="240" w:lineRule="atLeast"/>
              <w:jc w:val="center"/>
              <w:rPr>
                <w:b/>
                <w:i w:val="0"/>
                <w:sz w:val="24"/>
                <w:szCs w:val="24"/>
              </w:rPr>
            </w:pPr>
          </w:p>
        </w:tc>
      </w:tr>
      <w:tr w:rsidR="006D5F5A" w:rsidTr="0082584A">
        <w:trPr>
          <w:jc w:val="center"/>
        </w:trPr>
        <w:tc>
          <w:tcPr>
            <w:tcW w:w="708" w:type="dxa"/>
          </w:tcPr>
          <w:p w:rsidR="006D5F5A" w:rsidRDefault="006D5F5A" w:rsidP="00435498">
            <w:pPr>
              <w:pStyle w:val="a7"/>
              <w:numPr>
                <w:ilvl w:val="0"/>
                <w:numId w:val="3"/>
              </w:numPr>
              <w:shd w:val="clear" w:color="auto" w:fill="auto"/>
              <w:spacing w:before="0" w:after="0" w:line="240" w:lineRule="atLeast"/>
              <w:ind w:left="0" w:firstLine="0"/>
              <w:jc w:val="center"/>
              <w:rPr>
                <w:i w:val="0"/>
                <w:sz w:val="24"/>
                <w:szCs w:val="24"/>
              </w:rPr>
            </w:pPr>
          </w:p>
        </w:tc>
        <w:tc>
          <w:tcPr>
            <w:tcW w:w="1276" w:type="dxa"/>
          </w:tcPr>
          <w:p w:rsidR="006D5F5A" w:rsidRDefault="006D5F5A" w:rsidP="00435498">
            <w:pPr>
              <w:pStyle w:val="a7"/>
              <w:numPr>
                <w:ilvl w:val="0"/>
                <w:numId w:val="3"/>
              </w:numPr>
              <w:shd w:val="clear" w:color="auto" w:fill="auto"/>
              <w:spacing w:before="0" w:after="0" w:line="240" w:lineRule="atLeast"/>
              <w:ind w:left="0" w:firstLine="0"/>
              <w:jc w:val="center"/>
              <w:rPr>
                <w:i w:val="0"/>
                <w:sz w:val="24"/>
                <w:szCs w:val="24"/>
              </w:rPr>
            </w:pPr>
          </w:p>
        </w:tc>
        <w:tc>
          <w:tcPr>
            <w:tcW w:w="2967" w:type="dxa"/>
          </w:tcPr>
          <w:p w:rsidR="006D5F5A" w:rsidRDefault="006D5F5A" w:rsidP="00435498">
            <w:pPr>
              <w:pStyle w:val="a7"/>
              <w:numPr>
                <w:ilvl w:val="0"/>
                <w:numId w:val="3"/>
              </w:numPr>
              <w:shd w:val="clear" w:color="auto" w:fill="auto"/>
              <w:spacing w:before="0" w:after="0" w:line="240" w:lineRule="atLeast"/>
              <w:ind w:left="0" w:firstLine="0"/>
              <w:jc w:val="center"/>
              <w:rPr>
                <w:i w:val="0"/>
                <w:sz w:val="24"/>
                <w:szCs w:val="24"/>
              </w:rPr>
            </w:pPr>
          </w:p>
        </w:tc>
        <w:tc>
          <w:tcPr>
            <w:tcW w:w="1362" w:type="dxa"/>
          </w:tcPr>
          <w:p w:rsidR="006D5F5A" w:rsidRDefault="006D5F5A" w:rsidP="00435498">
            <w:pPr>
              <w:pStyle w:val="a7"/>
              <w:numPr>
                <w:ilvl w:val="0"/>
                <w:numId w:val="3"/>
              </w:numPr>
              <w:shd w:val="clear" w:color="auto" w:fill="auto"/>
              <w:spacing w:before="0" w:after="0" w:line="240" w:lineRule="atLeast"/>
              <w:ind w:left="0" w:firstLine="0"/>
              <w:jc w:val="center"/>
              <w:rPr>
                <w:i w:val="0"/>
                <w:sz w:val="24"/>
                <w:szCs w:val="24"/>
              </w:rPr>
            </w:pPr>
          </w:p>
        </w:tc>
        <w:tc>
          <w:tcPr>
            <w:tcW w:w="1077" w:type="dxa"/>
          </w:tcPr>
          <w:p w:rsidR="006D5F5A" w:rsidRDefault="006D5F5A" w:rsidP="00435498">
            <w:pPr>
              <w:pStyle w:val="a7"/>
              <w:numPr>
                <w:ilvl w:val="0"/>
                <w:numId w:val="3"/>
              </w:numPr>
              <w:shd w:val="clear" w:color="auto" w:fill="auto"/>
              <w:spacing w:before="0" w:after="0" w:line="240" w:lineRule="atLeast"/>
              <w:ind w:left="0" w:firstLine="0"/>
              <w:jc w:val="center"/>
              <w:rPr>
                <w:i w:val="0"/>
                <w:sz w:val="24"/>
                <w:szCs w:val="24"/>
              </w:rPr>
            </w:pPr>
          </w:p>
        </w:tc>
        <w:tc>
          <w:tcPr>
            <w:tcW w:w="1814" w:type="dxa"/>
          </w:tcPr>
          <w:p w:rsidR="006D5F5A" w:rsidRDefault="006D5F5A" w:rsidP="00435498">
            <w:pPr>
              <w:pStyle w:val="a7"/>
              <w:numPr>
                <w:ilvl w:val="0"/>
                <w:numId w:val="3"/>
              </w:numPr>
              <w:shd w:val="clear" w:color="auto" w:fill="auto"/>
              <w:spacing w:before="0" w:after="0" w:line="240" w:lineRule="atLeast"/>
              <w:ind w:left="0" w:firstLine="0"/>
              <w:jc w:val="center"/>
              <w:rPr>
                <w:i w:val="0"/>
                <w:sz w:val="24"/>
                <w:szCs w:val="24"/>
              </w:rPr>
            </w:pPr>
          </w:p>
        </w:tc>
        <w:tc>
          <w:tcPr>
            <w:tcW w:w="1135" w:type="dxa"/>
          </w:tcPr>
          <w:p w:rsidR="006D5F5A" w:rsidRDefault="006D5F5A" w:rsidP="00435498">
            <w:pPr>
              <w:pStyle w:val="a7"/>
              <w:numPr>
                <w:ilvl w:val="0"/>
                <w:numId w:val="3"/>
              </w:numPr>
              <w:shd w:val="clear" w:color="auto" w:fill="auto"/>
              <w:spacing w:before="0" w:after="0" w:line="240" w:lineRule="atLeast"/>
              <w:ind w:left="0" w:firstLine="0"/>
              <w:jc w:val="center"/>
              <w:rPr>
                <w:i w:val="0"/>
                <w:sz w:val="24"/>
                <w:szCs w:val="24"/>
              </w:rPr>
            </w:pPr>
          </w:p>
        </w:tc>
        <w:tc>
          <w:tcPr>
            <w:tcW w:w="1984" w:type="dxa"/>
          </w:tcPr>
          <w:p w:rsidR="006D5F5A" w:rsidRDefault="006D5F5A" w:rsidP="00435498">
            <w:pPr>
              <w:pStyle w:val="a7"/>
              <w:numPr>
                <w:ilvl w:val="0"/>
                <w:numId w:val="3"/>
              </w:numPr>
              <w:shd w:val="clear" w:color="auto" w:fill="auto"/>
              <w:spacing w:before="0" w:after="0" w:line="240" w:lineRule="atLeast"/>
              <w:ind w:left="0" w:firstLine="0"/>
              <w:jc w:val="center"/>
              <w:rPr>
                <w:i w:val="0"/>
                <w:sz w:val="24"/>
                <w:szCs w:val="24"/>
              </w:rPr>
            </w:pPr>
          </w:p>
        </w:tc>
        <w:tc>
          <w:tcPr>
            <w:tcW w:w="1399" w:type="dxa"/>
          </w:tcPr>
          <w:p w:rsidR="006D5F5A" w:rsidRDefault="006D5F5A" w:rsidP="00435498">
            <w:pPr>
              <w:pStyle w:val="a7"/>
              <w:numPr>
                <w:ilvl w:val="0"/>
                <w:numId w:val="3"/>
              </w:numPr>
              <w:shd w:val="clear" w:color="auto" w:fill="auto"/>
              <w:spacing w:before="0" w:after="0" w:line="240" w:lineRule="atLeast"/>
              <w:ind w:left="0" w:firstLine="0"/>
              <w:jc w:val="center"/>
              <w:rPr>
                <w:i w:val="0"/>
                <w:sz w:val="24"/>
                <w:szCs w:val="24"/>
              </w:rPr>
            </w:pPr>
          </w:p>
        </w:tc>
        <w:tc>
          <w:tcPr>
            <w:tcW w:w="1436" w:type="dxa"/>
            <w:tcBorders>
              <w:left w:val="single" w:sz="4" w:space="0" w:color="auto"/>
            </w:tcBorders>
          </w:tcPr>
          <w:p w:rsidR="006D5F5A" w:rsidRDefault="006D5F5A" w:rsidP="00435498">
            <w:pPr>
              <w:pStyle w:val="a7"/>
              <w:numPr>
                <w:ilvl w:val="0"/>
                <w:numId w:val="3"/>
              </w:numPr>
              <w:shd w:val="clear" w:color="auto" w:fill="auto"/>
              <w:spacing w:before="0" w:after="0" w:line="240" w:lineRule="atLeast"/>
              <w:ind w:left="0" w:firstLine="0"/>
              <w:jc w:val="center"/>
              <w:rPr>
                <w:i w:val="0"/>
                <w:sz w:val="24"/>
                <w:szCs w:val="24"/>
              </w:rPr>
            </w:pPr>
          </w:p>
        </w:tc>
      </w:tr>
      <w:tr w:rsidR="006D5F5A" w:rsidTr="0082584A">
        <w:trPr>
          <w:jc w:val="center"/>
        </w:trPr>
        <w:tc>
          <w:tcPr>
            <w:tcW w:w="708" w:type="dxa"/>
          </w:tcPr>
          <w:p w:rsidR="006D5F5A" w:rsidRDefault="006D5F5A" w:rsidP="0082584A">
            <w:pPr>
              <w:pStyle w:val="a7"/>
              <w:shd w:val="clear" w:color="auto" w:fill="auto"/>
              <w:spacing w:before="0" w:after="0" w:line="240" w:lineRule="atLeast"/>
              <w:jc w:val="center"/>
              <w:rPr>
                <w:b/>
                <w:i w:val="0"/>
                <w:sz w:val="24"/>
                <w:szCs w:val="24"/>
              </w:rPr>
            </w:pPr>
          </w:p>
        </w:tc>
        <w:tc>
          <w:tcPr>
            <w:tcW w:w="1276" w:type="dxa"/>
          </w:tcPr>
          <w:p w:rsidR="006D5F5A" w:rsidRDefault="006D5F5A" w:rsidP="0082584A">
            <w:pPr>
              <w:pStyle w:val="a7"/>
              <w:shd w:val="clear" w:color="auto" w:fill="auto"/>
              <w:spacing w:before="0" w:after="0" w:line="240" w:lineRule="atLeast"/>
              <w:jc w:val="center"/>
              <w:rPr>
                <w:b/>
                <w:i w:val="0"/>
                <w:sz w:val="24"/>
                <w:szCs w:val="24"/>
              </w:rPr>
            </w:pPr>
          </w:p>
        </w:tc>
        <w:tc>
          <w:tcPr>
            <w:tcW w:w="2967" w:type="dxa"/>
          </w:tcPr>
          <w:p w:rsidR="006D5F5A" w:rsidRDefault="006D5F5A" w:rsidP="0082584A">
            <w:pPr>
              <w:pStyle w:val="a7"/>
              <w:shd w:val="clear" w:color="auto" w:fill="auto"/>
              <w:spacing w:before="0" w:after="0" w:line="240" w:lineRule="atLeast"/>
              <w:jc w:val="center"/>
              <w:rPr>
                <w:b/>
                <w:i w:val="0"/>
                <w:sz w:val="24"/>
                <w:szCs w:val="24"/>
              </w:rPr>
            </w:pPr>
          </w:p>
        </w:tc>
        <w:tc>
          <w:tcPr>
            <w:tcW w:w="1362" w:type="dxa"/>
          </w:tcPr>
          <w:p w:rsidR="006D5F5A" w:rsidRDefault="006D5F5A" w:rsidP="0082584A">
            <w:pPr>
              <w:pStyle w:val="a7"/>
              <w:shd w:val="clear" w:color="auto" w:fill="auto"/>
              <w:spacing w:before="0" w:after="0" w:line="240" w:lineRule="atLeast"/>
              <w:jc w:val="center"/>
              <w:rPr>
                <w:b/>
                <w:i w:val="0"/>
                <w:sz w:val="24"/>
                <w:szCs w:val="24"/>
              </w:rPr>
            </w:pPr>
          </w:p>
        </w:tc>
        <w:tc>
          <w:tcPr>
            <w:tcW w:w="1077" w:type="dxa"/>
          </w:tcPr>
          <w:p w:rsidR="006D5F5A" w:rsidRDefault="006D5F5A" w:rsidP="0082584A">
            <w:pPr>
              <w:pStyle w:val="a7"/>
              <w:shd w:val="clear" w:color="auto" w:fill="auto"/>
              <w:spacing w:before="0" w:after="0" w:line="240" w:lineRule="atLeast"/>
              <w:jc w:val="center"/>
              <w:rPr>
                <w:b/>
                <w:i w:val="0"/>
                <w:sz w:val="24"/>
                <w:szCs w:val="24"/>
              </w:rPr>
            </w:pPr>
          </w:p>
        </w:tc>
        <w:tc>
          <w:tcPr>
            <w:tcW w:w="1814" w:type="dxa"/>
          </w:tcPr>
          <w:p w:rsidR="006D5F5A" w:rsidRDefault="006D5F5A" w:rsidP="0082584A">
            <w:pPr>
              <w:pStyle w:val="a7"/>
              <w:shd w:val="clear" w:color="auto" w:fill="auto"/>
              <w:spacing w:before="0" w:after="0" w:line="240" w:lineRule="atLeast"/>
              <w:jc w:val="center"/>
              <w:rPr>
                <w:b/>
                <w:i w:val="0"/>
                <w:sz w:val="24"/>
                <w:szCs w:val="24"/>
              </w:rPr>
            </w:pPr>
          </w:p>
        </w:tc>
        <w:tc>
          <w:tcPr>
            <w:tcW w:w="1135" w:type="dxa"/>
          </w:tcPr>
          <w:p w:rsidR="006D5F5A" w:rsidRDefault="006D5F5A" w:rsidP="0082584A">
            <w:pPr>
              <w:pStyle w:val="a7"/>
              <w:shd w:val="clear" w:color="auto" w:fill="auto"/>
              <w:spacing w:before="0" w:after="0" w:line="240" w:lineRule="atLeast"/>
              <w:jc w:val="center"/>
              <w:rPr>
                <w:b/>
                <w:i w:val="0"/>
                <w:sz w:val="24"/>
                <w:szCs w:val="24"/>
              </w:rPr>
            </w:pPr>
          </w:p>
        </w:tc>
        <w:tc>
          <w:tcPr>
            <w:tcW w:w="1984" w:type="dxa"/>
          </w:tcPr>
          <w:p w:rsidR="006D5F5A" w:rsidRDefault="006D5F5A" w:rsidP="0082584A">
            <w:pPr>
              <w:pStyle w:val="a7"/>
              <w:shd w:val="clear" w:color="auto" w:fill="auto"/>
              <w:spacing w:before="0" w:after="0" w:line="240" w:lineRule="atLeast"/>
              <w:jc w:val="center"/>
              <w:rPr>
                <w:b/>
                <w:i w:val="0"/>
                <w:sz w:val="24"/>
                <w:szCs w:val="24"/>
              </w:rPr>
            </w:pPr>
          </w:p>
        </w:tc>
        <w:tc>
          <w:tcPr>
            <w:tcW w:w="1399" w:type="dxa"/>
          </w:tcPr>
          <w:p w:rsidR="006D5F5A" w:rsidRDefault="006D5F5A" w:rsidP="0082584A">
            <w:pPr>
              <w:pStyle w:val="a7"/>
              <w:shd w:val="clear" w:color="auto" w:fill="auto"/>
              <w:spacing w:before="0" w:after="0" w:line="240" w:lineRule="atLeast"/>
              <w:jc w:val="center"/>
              <w:rPr>
                <w:b/>
                <w:i w:val="0"/>
                <w:sz w:val="24"/>
                <w:szCs w:val="24"/>
              </w:rPr>
            </w:pPr>
          </w:p>
        </w:tc>
        <w:tc>
          <w:tcPr>
            <w:tcW w:w="1436" w:type="dxa"/>
            <w:tcBorders>
              <w:left w:val="single" w:sz="4" w:space="0" w:color="auto"/>
            </w:tcBorders>
          </w:tcPr>
          <w:p w:rsidR="006D5F5A" w:rsidRDefault="006D5F5A" w:rsidP="0082584A">
            <w:pPr>
              <w:pStyle w:val="a7"/>
              <w:shd w:val="clear" w:color="auto" w:fill="auto"/>
              <w:spacing w:before="0" w:after="0" w:line="240" w:lineRule="atLeast"/>
              <w:jc w:val="center"/>
              <w:rPr>
                <w:b/>
                <w:i w:val="0"/>
                <w:sz w:val="24"/>
                <w:szCs w:val="24"/>
              </w:rPr>
            </w:pPr>
          </w:p>
        </w:tc>
      </w:tr>
      <w:tr w:rsidR="006D5F5A" w:rsidTr="0082584A">
        <w:trPr>
          <w:jc w:val="center"/>
        </w:trPr>
        <w:tc>
          <w:tcPr>
            <w:tcW w:w="708" w:type="dxa"/>
          </w:tcPr>
          <w:p w:rsidR="006D5F5A" w:rsidRDefault="006D5F5A" w:rsidP="0082584A">
            <w:pPr>
              <w:pStyle w:val="a7"/>
              <w:shd w:val="clear" w:color="auto" w:fill="auto"/>
              <w:spacing w:before="0" w:after="0" w:line="240" w:lineRule="atLeast"/>
              <w:jc w:val="center"/>
              <w:rPr>
                <w:b/>
                <w:i w:val="0"/>
                <w:sz w:val="24"/>
                <w:szCs w:val="24"/>
              </w:rPr>
            </w:pPr>
          </w:p>
        </w:tc>
        <w:tc>
          <w:tcPr>
            <w:tcW w:w="1276" w:type="dxa"/>
          </w:tcPr>
          <w:p w:rsidR="006D5F5A" w:rsidRDefault="006D5F5A" w:rsidP="0082584A">
            <w:pPr>
              <w:pStyle w:val="a7"/>
              <w:shd w:val="clear" w:color="auto" w:fill="auto"/>
              <w:spacing w:before="0" w:after="0" w:line="240" w:lineRule="atLeast"/>
              <w:jc w:val="center"/>
              <w:rPr>
                <w:b/>
                <w:i w:val="0"/>
                <w:sz w:val="24"/>
                <w:szCs w:val="24"/>
              </w:rPr>
            </w:pPr>
          </w:p>
        </w:tc>
        <w:tc>
          <w:tcPr>
            <w:tcW w:w="2967" w:type="dxa"/>
          </w:tcPr>
          <w:p w:rsidR="006D5F5A" w:rsidRDefault="006D5F5A" w:rsidP="0082584A">
            <w:pPr>
              <w:pStyle w:val="a7"/>
              <w:shd w:val="clear" w:color="auto" w:fill="auto"/>
              <w:spacing w:before="0" w:after="0" w:line="240" w:lineRule="atLeast"/>
              <w:jc w:val="center"/>
              <w:rPr>
                <w:b/>
                <w:i w:val="0"/>
                <w:sz w:val="24"/>
                <w:szCs w:val="24"/>
              </w:rPr>
            </w:pPr>
          </w:p>
        </w:tc>
        <w:tc>
          <w:tcPr>
            <w:tcW w:w="1362" w:type="dxa"/>
          </w:tcPr>
          <w:p w:rsidR="006D5F5A" w:rsidRDefault="006D5F5A" w:rsidP="0082584A">
            <w:pPr>
              <w:pStyle w:val="a7"/>
              <w:shd w:val="clear" w:color="auto" w:fill="auto"/>
              <w:spacing w:before="0" w:after="0" w:line="240" w:lineRule="atLeast"/>
              <w:jc w:val="center"/>
              <w:rPr>
                <w:b/>
                <w:i w:val="0"/>
                <w:sz w:val="24"/>
                <w:szCs w:val="24"/>
              </w:rPr>
            </w:pPr>
          </w:p>
        </w:tc>
        <w:tc>
          <w:tcPr>
            <w:tcW w:w="1077" w:type="dxa"/>
          </w:tcPr>
          <w:p w:rsidR="006D5F5A" w:rsidRDefault="006D5F5A" w:rsidP="0082584A">
            <w:pPr>
              <w:pStyle w:val="a7"/>
              <w:shd w:val="clear" w:color="auto" w:fill="auto"/>
              <w:spacing w:before="0" w:after="0" w:line="240" w:lineRule="atLeast"/>
              <w:jc w:val="center"/>
              <w:rPr>
                <w:b/>
                <w:i w:val="0"/>
                <w:sz w:val="24"/>
                <w:szCs w:val="24"/>
              </w:rPr>
            </w:pPr>
          </w:p>
        </w:tc>
        <w:tc>
          <w:tcPr>
            <w:tcW w:w="1814" w:type="dxa"/>
          </w:tcPr>
          <w:p w:rsidR="006D5F5A" w:rsidRDefault="006D5F5A" w:rsidP="0082584A">
            <w:pPr>
              <w:pStyle w:val="a7"/>
              <w:shd w:val="clear" w:color="auto" w:fill="auto"/>
              <w:spacing w:before="0" w:after="0" w:line="240" w:lineRule="atLeast"/>
              <w:jc w:val="center"/>
              <w:rPr>
                <w:b/>
                <w:i w:val="0"/>
                <w:sz w:val="24"/>
                <w:szCs w:val="24"/>
              </w:rPr>
            </w:pPr>
          </w:p>
        </w:tc>
        <w:tc>
          <w:tcPr>
            <w:tcW w:w="1135" w:type="dxa"/>
          </w:tcPr>
          <w:p w:rsidR="006D5F5A" w:rsidRDefault="006D5F5A" w:rsidP="0082584A">
            <w:pPr>
              <w:pStyle w:val="a7"/>
              <w:shd w:val="clear" w:color="auto" w:fill="auto"/>
              <w:spacing w:before="0" w:after="0" w:line="240" w:lineRule="atLeast"/>
              <w:jc w:val="center"/>
              <w:rPr>
                <w:b/>
                <w:i w:val="0"/>
                <w:sz w:val="24"/>
                <w:szCs w:val="24"/>
              </w:rPr>
            </w:pPr>
          </w:p>
        </w:tc>
        <w:tc>
          <w:tcPr>
            <w:tcW w:w="1984" w:type="dxa"/>
          </w:tcPr>
          <w:p w:rsidR="006D5F5A" w:rsidRDefault="006D5F5A" w:rsidP="0082584A">
            <w:pPr>
              <w:pStyle w:val="a7"/>
              <w:shd w:val="clear" w:color="auto" w:fill="auto"/>
              <w:spacing w:before="0" w:after="0" w:line="240" w:lineRule="atLeast"/>
              <w:jc w:val="center"/>
              <w:rPr>
                <w:b/>
                <w:i w:val="0"/>
                <w:sz w:val="24"/>
                <w:szCs w:val="24"/>
              </w:rPr>
            </w:pPr>
          </w:p>
        </w:tc>
        <w:tc>
          <w:tcPr>
            <w:tcW w:w="1399" w:type="dxa"/>
          </w:tcPr>
          <w:p w:rsidR="006D5F5A" w:rsidRDefault="006D5F5A" w:rsidP="0082584A">
            <w:pPr>
              <w:pStyle w:val="a7"/>
              <w:shd w:val="clear" w:color="auto" w:fill="auto"/>
              <w:spacing w:before="0" w:after="0" w:line="240" w:lineRule="atLeast"/>
              <w:jc w:val="center"/>
              <w:rPr>
                <w:b/>
                <w:i w:val="0"/>
                <w:sz w:val="24"/>
                <w:szCs w:val="24"/>
              </w:rPr>
            </w:pPr>
          </w:p>
        </w:tc>
        <w:tc>
          <w:tcPr>
            <w:tcW w:w="1436" w:type="dxa"/>
            <w:tcBorders>
              <w:left w:val="single" w:sz="4" w:space="0" w:color="auto"/>
            </w:tcBorders>
          </w:tcPr>
          <w:p w:rsidR="006D5F5A" w:rsidRDefault="006D5F5A" w:rsidP="0082584A">
            <w:pPr>
              <w:pStyle w:val="a7"/>
              <w:shd w:val="clear" w:color="auto" w:fill="auto"/>
              <w:spacing w:before="0" w:after="0" w:line="240" w:lineRule="atLeast"/>
              <w:jc w:val="center"/>
              <w:rPr>
                <w:b/>
                <w:i w:val="0"/>
                <w:sz w:val="24"/>
                <w:szCs w:val="24"/>
              </w:rPr>
            </w:pPr>
          </w:p>
        </w:tc>
      </w:tr>
      <w:tr w:rsidR="006D5F5A" w:rsidTr="0082584A">
        <w:trPr>
          <w:jc w:val="center"/>
        </w:trPr>
        <w:tc>
          <w:tcPr>
            <w:tcW w:w="708" w:type="dxa"/>
          </w:tcPr>
          <w:p w:rsidR="006D5F5A" w:rsidRDefault="006D5F5A" w:rsidP="0082584A">
            <w:pPr>
              <w:pStyle w:val="a7"/>
              <w:shd w:val="clear" w:color="auto" w:fill="auto"/>
              <w:spacing w:before="0" w:after="0" w:line="240" w:lineRule="atLeast"/>
              <w:jc w:val="center"/>
              <w:rPr>
                <w:b/>
                <w:i w:val="0"/>
                <w:sz w:val="24"/>
                <w:szCs w:val="24"/>
              </w:rPr>
            </w:pPr>
          </w:p>
        </w:tc>
        <w:tc>
          <w:tcPr>
            <w:tcW w:w="1276" w:type="dxa"/>
          </w:tcPr>
          <w:p w:rsidR="006D5F5A" w:rsidRDefault="006D5F5A" w:rsidP="0082584A">
            <w:pPr>
              <w:pStyle w:val="a7"/>
              <w:shd w:val="clear" w:color="auto" w:fill="auto"/>
              <w:spacing w:before="0" w:after="0" w:line="240" w:lineRule="atLeast"/>
              <w:jc w:val="center"/>
              <w:rPr>
                <w:b/>
                <w:i w:val="0"/>
                <w:sz w:val="24"/>
                <w:szCs w:val="24"/>
              </w:rPr>
            </w:pPr>
          </w:p>
        </w:tc>
        <w:tc>
          <w:tcPr>
            <w:tcW w:w="2967" w:type="dxa"/>
          </w:tcPr>
          <w:p w:rsidR="006D5F5A" w:rsidRDefault="006D5F5A" w:rsidP="0082584A">
            <w:pPr>
              <w:pStyle w:val="a7"/>
              <w:shd w:val="clear" w:color="auto" w:fill="auto"/>
              <w:spacing w:before="0" w:after="0" w:line="240" w:lineRule="atLeast"/>
              <w:jc w:val="center"/>
              <w:rPr>
                <w:b/>
                <w:i w:val="0"/>
                <w:sz w:val="24"/>
                <w:szCs w:val="24"/>
              </w:rPr>
            </w:pPr>
          </w:p>
        </w:tc>
        <w:tc>
          <w:tcPr>
            <w:tcW w:w="1362" w:type="dxa"/>
          </w:tcPr>
          <w:p w:rsidR="006D5F5A" w:rsidRDefault="006D5F5A" w:rsidP="0082584A">
            <w:pPr>
              <w:pStyle w:val="a7"/>
              <w:shd w:val="clear" w:color="auto" w:fill="auto"/>
              <w:spacing w:before="0" w:after="0" w:line="240" w:lineRule="atLeast"/>
              <w:jc w:val="center"/>
              <w:rPr>
                <w:b/>
                <w:i w:val="0"/>
                <w:sz w:val="24"/>
                <w:szCs w:val="24"/>
              </w:rPr>
            </w:pPr>
          </w:p>
        </w:tc>
        <w:tc>
          <w:tcPr>
            <w:tcW w:w="1077" w:type="dxa"/>
          </w:tcPr>
          <w:p w:rsidR="006D5F5A" w:rsidRDefault="006D5F5A" w:rsidP="0082584A">
            <w:pPr>
              <w:pStyle w:val="a7"/>
              <w:shd w:val="clear" w:color="auto" w:fill="auto"/>
              <w:spacing w:before="0" w:after="0" w:line="240" w:lineRule="atLeast"/>
              <w:jc w:val="center"/>
              <w:rPr>
                <w:b/>
                <w:i w:val="0"/>
                <w:sz w:val="24"/>
                <w:szCs w:val="24"/>
              </w:rPr>
            </w:pPr>
          </w:p>
        </w:tc>
        <w:tc>
          <w:tcPr>
            <w:tcW w:w="1814" w:type="dxa"/>
          </w:tcPr>
          <w:p w:rsidR="006D5F5A" w:rsidRDefault="006D5F5A" w:rsidP="0082584A">
            <w:pPr>
              <w:pStyle w:val="a7"/>
              <w:shd w:val="clear" w:color="auto" w:fill="auto"/>
              <w:spacing w:before="0" w:after="0" w:line="240" w:lineRule="atLeast"/>
              <w:jc w:val="center"/>
              <w:rPr>
                <w:b/>
                <w:i w:val="0"/>
                <w:sz w:val="24"/>
                <w:szCs w:val="24"/>
              </w:rPr>
            </w:pPr>
          </w:p>
        </w:tc>
        <w:tc>
          <w:tcPr>
            <w:tcW w:w="1135" w:type="dxa"/>
          </w:tcPr>
          <w:p w:rsidR="006D5F5A" w:rsidRDefault="006D5F5A" w:rsidP="0082584A">
            <w:pPr>
              <w:pStyle w:val="a7"/>
              <w:shd w:val="clear" w:color="auto" w:fill="auto"/>
              <w:spacing w:before="0" w:after="0" w:line="240" w:lineRule="atLeast"/>
              <w:jc w:val="center"/>
              <w:rPr>
                <w:b/>
                <w:i w:val="0"/>
                <w:sz w:val="24"/>
                <w:szCs w:val="24"/>
              </w:rPr>
            </w:pPr>
          </w:p>
        </w:tc>
        <w:tc>
          <w:tcPr>
            <w:tcW w:w="1984" w:type="dxa"/>
          </w:tcPr>
          <w:p w:rsidR="006D5F5A" w:rsidRDefault="006D5F5A" w:rsidP="0082584A">
            <w:pPr>
              <w:pStyle w:val="a7"/>
              <w:shd w:val="clear" w:color="auto" w:fill="auto"/>
              <w:spacing w:before="0" w:after="0" w:line="240" w:lineRule="atLeast"/>
              <w:jc w:val="center"/>
              <w:rPr>
                <w:b/>
                <w:i w:val="0"/>
                <w:sz w:val="24"/>
                <w:szCs w:val="24"/>
              </w:rPr>
            </w:pPr>
          </w:p>
        </w:tc>
        <w:tc>
          <w:tcPr>
            <w:tcW w:w="1399" w:type="dxa"/>
          </w:tcPr>
          <w:p w:rsidR="006D5F5A" w:rsidRDefault="006D5F5A" w:rsidP="0082584A">
            <w:pPr>
              <w:pStyle w:val="a7"/>
              <w:shd w:val="clear" w:color="auto" w:fill="auto"/>
              <w:spacing w:before="0" w:after="0" w:line="240" w:lineRule="atLeast"/>
              <w:jc w:val="center"/>
              <w:rPr>
                <w:b/>
                <w:i w:val="0"/>
                <w:sz w:val="24"/>
                <w:szCs w:val="24"/>
              </w:rPr>
            </w:pPr>
          </w:p>
        </w:tc>
        <w:tc>
          <w:tcPr>
            <w:tcW w:w="1436" w:type="dxa"/>
            <w:tcBorders>
              <w:left w:val="single" w:sz="4" w:space="0" w:color="auto"/>
            </w:tcBorders>
          </w:tcPr>
          <w:p w:rsidR="006D5F5A" w:rsidRDefault="006D5F5A" w:rsidP="0082584A">
            <w:pPr>
              <w:pStyle w:val="a7"/>
              <w:shd w:val="clear" w:color="auto" w:fill="auto"/>
              <w:spacing w:before="0" w:after="0" w:line="240" w:lineRule="atLeast"/>
              <w:jc w:val="center"/>
              <w:rPr>
                <w:b/>
                <w:i w:val="0"/>
                <w:sz w:val="24"/>
                <w:szCs w:val="24"/>
              </w:rPr>
            </w:pPr>
          </w:p>
        </w:tc>
      </w:tr>
      <w:tr w:rsidR="006D5F5A" w:rsidTr="0082584A">
        <w:trPr>
          <w:jc w:val="center"/>
        </w:trPr>
        <w:tc>
          <w:tcPr>
            <w:tcW w:w="708" w:type="dxa"/>
          </w:tcPr>
          <w:p w:rsidR="006D5F5A" w:rsidRDefault="006D5F5A" w:rsidP="0082584A">
            <w:pPr>
              <w:pStyle w:val="a7"/>
              <w:shd w:val="clear" w:color="auto" w:fill="auto"/>
              <w:spacing w:before="0" w:after="0" w:line="240" w:lineRule="atLeast"/>
              <w:jc w:val="center"/>
              <w:rPr>
                <w:b/>
                <w:i w:val="0"/>
                <w:sz w:val="24"/>
                <w:szCs w:val="24"/>
              </w:rPr>
            </w:pPr>
          </w:p>
        </w:tc>
        <w:tc>
          <w:tcPr>
            <w:tcW w:w="1276" w:type="dxa"/>
          </w:tcPr>
          <w:p w:rsidR="006D5F5A" w:rsidRDefault="006D5F5A" w:rsidP="0082584A">
            <w:pPr>
              <w:pStyle w:val="a7"/>
              <w:shd w:val="clear" w:color="auto" w:fill="auto"/>
              <w:spacing w:before="0" w:after="0" w:line="240" w:lineRule="atLeast"/>
              <w:jc w:val="center"/>
              <w:rPr>
                <w:b/>
                <w:i w:val="0"/>
                <w:sz w:val="24"/>
                <w:szCs w:val="24"/>
              </w:rPr>
            </w:pPr>
          </w:p>
        </w:tc>
        <w:tc>
          <w:tcPr>
            <w:tcW w:w="2967" w:type="dxa"/>
          </w:tcPr>
          <w:p w:rsidR="006D5F5A" w:rsidRDefault="006D5F5A" w:rsidP="0082584A">
            <w:pPr>
              <w:pStyle w:val="a7"/>
              <w:shd w:val="clear" w:color="auto" w:fill="auto"/>
              <w:spacing w:before="0" w:after="0" w:line="240" w:lineRule="atLeast"/>
              <w:jc w:val="center"/>
              <w:rPr>
                <w:b/>
                <w:i w:val="0"/>
                <w:sz w:val="24"/>
                <w:szCs w:val="24"/>
              </w:rPr>
            </w:pPr>
          </w:p>
        </w:tc>
        <w:tc>
          <w:tcPr>
            <w:tcW w:w="1362" w:type="dxa"/>
          </w:tcPr>
          <w:p w:rsidR="006D5F5A" w:rsidRDefault="006D5F5A" w:rsidP="0082584A">
            <w:pPr>
              <w:pStyle w:val="a7"/>
              <w:shd w:val="clear" w:color="auto" w:fill="auto"/>
              <w:spacing w:before="0" w:after="0" w:line="240" w:lineRule="atLeast"/>
              <w:jc w:val="center"/>
              <w:rPr>
                <w:b/>
                <w:i w:val="0"/>
                <w:sz w:val="24"/>
                <w:szCs w:val="24"/>
              </w:rPr>
            </w:pPr>
          </w:p>
        </w:tc>
        <w:tc>
          <w:tcPr>
            <w:tcW w:w="1077" w:type="dxa"/>
          </w:tcPr>
          <w:p w:rsidR="006D5F5A" w:rsidRDefault="006D5F5A" w:rsidP="0082584A">
            <w:pPr>
              <w:pStyle w:val="a7"/>
              <w:shd w:val="clear" w:color="auto" w:fill="auto"/>
              <w:spacing w:before="0" w:after="0" w:line="240" w:lineRule="atLeast"/>
              <w:jc w:val="center"/>
              <w:rPr>
                <w:b/>
                <w:i w:val="0"/>
                <w:sz w:val="24"/>
                <w:szCs w:val="24"/>
              </w:rPr>
            </w:pPr>
          </w:p>
        </w:tc>
        <w:tc>
          <w:tcPr>
            <w:tcW w:w="1814" w:type="dxa"/>
          </w:tcPr>
          <w:p w:rsidR="006D5F5A" w:rsidRDefault="006D5F5A" w:rsidP="0082584A">
            <w:pPr>
              <w:pStyle w:val="a7"/>
              <w:shd w:val="clear" w:color="auto" w:fill="auto"/>
              <w:spacing w:before="0" w:after="0" w:line="240" w:lineRule="atLeast"/>
              <w:jc w:val="center"/>
              <w:rPr>
                <w:b/>
                <w:i w:val="0"/>
                <w:sz w:val="24"/>
                <w:szCs w:val="24"/>
              </w:rPr>
            </w:pPr>
          </w:p>
        </w:tc>
        <w:tc>
          <w:tcPr>
            <w:tcW w:w="1135" w:type="dxa"/>
          </w:tcPr>
          <w:p w:rsidR="006D5F5A" w:rsidRDefault="006D5F5A" w:rsidP="0082584A">
            <w:pPr>
              <w:pStyle w:val="a7"/>
              <w:shd w:val="clear" w:color="auto" w:fill="auto"/>
              <w:spacing w:before="0" w:after="0" w:line="240" w:lineRule="atLeast"/>
              <w:jc w:val="center"/>
              <w:rPr>
                <w:b/>
                <w:i w:val="0"/>
                <w:sz w:val="24"/>
                <w:szCs w:val="24"/>
              </w:rPr>
            </w:pPr>
          </w:p>
        </w:tc>
        <w:tc>
          <w:tcPr>
            <w:tcW w:w="1984" w:type="dxa"/>
          </w:tcPr>
          <w:p w:rsidR="006D5F5A" w:rsidRDefault="006D5F5A" w:rsidP="0082584A">
            <w:pPr>
              <w:pStyle w:val="a7"/>
              <w:shd w:val="clear" w:color="auto" w:fill="auto"/>
              <w:spacing w:before="0" w:after="0" w:line="240" w:lineRule="atLeast"/>
              <w:jc w:val="center"/>
              <w:rPr>
                <w:b/>
                <w:i w:val="0"/>
                <w:sz w:val="24"/>
                <w:szCs w:val="24"/>
              </w:rPr>
            </w:pPr>
          </w:p>
        </w:tc>
        <w:tc>
          <w:tcPr>
            <w:tcW w:w="1399" w:type="dxa"/>
          </w:tcPr>
          <w:p w:rsidR="006D5F5A" w:rsidRDefault="006D5F5A" w:rsidP="0082584A">
            <w:pPr>
              <w:pStyle w:val="a7"/>
              <w:shd w:val="clear" w:color="auto" w:fill="auto"/>
              <w:spacing w:before="0" w:after="0" w:line="240" w:lineRule="atLeast"/>
              <w:jc w:val="center"/>
              <w:rPr>
                <w:b/>
                <w:i w:val="0"/>
                <w:sz w:val="24"/>
                <w:szCs w:val="24"/>
              </w:rPr>
            </w:pPr>
          </w:p>
        </w:tc>
        <w:tc>
          <w:tcPr>
            <w:tcW w:w="1436" w:type="dxa"/>
            <w:tcBorders>
              <w:left w:val="single" w:sz="4" w:space="0" w:color="auto"/>
            </w:tcBorders>
          </w:tcPr>
          <w:p w:rsidR="006D5F5A" w:rsidRDefault="006D5F5A" w:rsidP="0082584A">
            <w:pPr>
              <w:pStyle w:val="a7"/>
              <w:shd w:val="clear" w:color="auto" w:fill="auto"/>
              <w:spacing w:before="0" w:after="0" w:line="240" w:lineRule="atLeast"/>
              <w:jc w:val="center"/>
              <w:rPr>
                <w:b/>
                <w:i w:val="0"/>
                <w:sz w:val="24"/>
                <w:szCs w:val="24"/>
              </w:rPr>
            </w:pPr>
          </w:p>
        </w:tc>
      </w:tr>
      <w:tr w:rsidR="006D5F5A" w:rsidTr="0082584A">
        <w:trPr>
          <w:jc w:val="center"/>
        </w:trPr>
        <w:tc>
          <w:tcPr>
            <w:tcW w:w="708" w:type="dxa"/>
          </w:tcPr>
          <w:p w:rsidR="006D5F5A" w:rsidRDefault="006D5F5A" w:rsidP="0082584A">
            <w:pPr>
              <w:pStyle w:val="a7"/>
              <w:shd w:val="clear" w:color="auto" w:fill="auto"/>
              <w:spacing w:before="0" w:after="0" w:line="240" w:lineRule="atLeast"/>
              <w:jc w:val="center"/>
              <w:rPr>
                <w:b/>
                <w:i w:val="0"/>
                <w:sz w:val="24"/>
                <w:szCs w:val="24"/>
              </w:rPr>
            </w:pPr>
          </w:p>
        </w:tc>
        <w:tc>
          <w:tcPr>
            <w:tcW w:w="1276" w:type="dxa"/>
          </w:tcPr>
          <w:p w:rsidR="006D5F5A" w:rsidRDefault="006D5F5A" w:rsidP="0082584A">
            <w:pPr>
              <w:pStyle w:val="a7"/>
              <w:shd w:val="clear" w:color="auto" w:fill="auto"/>
              <w:spacing w:before="0" w:after="0" w:line="240" w:lineRule="atLeast"/>
              <w:jc w:val="center"/>
              <w:rPr>
                <w:b/>
                <w:i w:val="0"/>
                <w:sz w:val="24"/>
                <w:szCs w:val="24"/>
              </w:rPr>
            </w:pPr>
          </w:p>
        </w:tc>
        <w:tc>
          <w:tcPr>
            <w:tcW w:w="2967" w:type="dxa"/>
          </w:tcPr>
          <w:p w:rsidR="006D5F5A" w:rsidRDefault="006D5F5A" w:rsidP="0082584A">
            <w:pPr>
              <w:pStyle w:val="a7"/>
              <w:shd w:val="clear" w:color="auto" w:fill="auto"/>
              <w:spacing w:before="0" w:after="0" w:line="240" w:lineRule="atLeast"/>
              <w:jc w:val="center"/>
              <w:rPr>
                <w:b/>
                <w:i w:val="0"/>
                <w:sz w:val="24"/>
                <w:szCs w:val="24"/>
              </w:rPr>
            </w:pPr>
          </w:p>
        </w:tc>
        <w:tc>
          <w:tcPr>
            <w:tcW w:w="1362" w:type="dxa"/>
          </w:tcPr>
          <w:p w:rsidR="006D5F5A" w:rsidRDefault="006D5F5A" w:rsidP="0082584A">
            <w:pPr>
              <w:pStyle w:val="a7"/>
              <w:shd w:val="clear" w:color="auto" w:fill="auto"/>
              <w:spacing w:before="0" w:after="0" w:line="240" w:lineRule="atLeast"/>
              <w:jc w:val="center"/>
              <w:rPr>
                <w:b/>
                <w:i w:val="0"/>
                <w:sz w:val="24"/>
                <w:szCs w:val="24"/>
              </w:rPr>
            </w:pPr>
          </w:p>
        </w:tc>
        <w:tc>
          <w:tcPr>
            <w:tcW w:w="1077" w:type="dxa"/>
          </w:tcPr>
          <w:p w:rsidR="006D5F5A" w:rsidRDefault="006D5F5A" w:rsidP="0082584A">
            <w:pPr>
              <w:pStyle w:val="a7"/>
              <w:shd w:val="clear" w:color="auto" w:fill="auto"/>
              <w:spacing w:before="0" w:after="0" w:line="240" w:lineRule="atLeast"/>
              <w:jc w:val="center"/>
              <w:rPr>
                <w:b/>
                <w:i w:val="0"/>
                <w:sz w:val="24"/>
                <w:szCs w:val="24"/>
              </w:rPr>
            </w:pPr>
          </w:p>
        </w:tc>
        <w:tc>
          <w:tcPr>
            <w:tcW w:w="1814" w:type="dxa"/>
          </w:tcPr>
          <w:p w:rsidR="006D5F5A" w:rsidRDefault="006D5F5A" w:rsidP="0082584A">
            <w:pPr>
              <w:pStyle w:val="a7"/>
              <w:shd w:val="clear" w:color="auto" w:fill="auto"/>
              <w:spacing w:before="0" w:after="0" w:line="240" w:lineRule="atLeast"/>
              <w:jc w:val="center"/>
              <w:rPr>
                <w:b/>
                <w:i w:val="0"/>
                <w:sz w:val="24"/>
                <w:szCs w:val="24"/>
              </w:rPr>
            </w:pPr>
          </w:p>
        </w:tc>
        <w:tc>
          <w:tcPr>
            <w:tcW w:w="1135" w:type="dxa"/>
          </w:tcPr>
          <w:p w:rsidR="006D5F5A" w:rsidRDefault="006D5F5A" w:rsidP="0082584A">
            <w:pPr>
              <w:pStyle w:val="a7"/>
              <w:shd w:val="clear" w:color="auto" w:fill="auto"/>
              <w:spacing w:before="0" w:after="0" w:line="240" w:lineRule="atLeast"/>
              <w:jc w:val="center"/>
              <w:rPr>
                <w:b/>
                <w:i w:val="0"/>
                <w:sz w:val="24"/>
                <w:szCs w:val="24"/>
              </w:rPr>
            </w:pPr>
          </w:p>
        </w:tc>
        <w:tc>
          <w:tcPr>
            <w:tcW w:w="1984" w:type="dxa"/>
          </w:tcPr>
          <w:p w:rsidR="006D5F5A" w:rsidRDefault="006D5F5A" w:rsidP="0082584A">
            <w:pPr>
              <w:pStyle w:val="a7"/>
              <w:shd w:val="clear" w:color="auto" w:fill="auto"/>
              <w:spacing w:before="0" w:after="0" w:line="240" w:lineRule="atLeast"/>
              <w:jc w:val="center"/>
              <w:rPr>
                <w:b/>
                <w:i w:val="0"/>
                <w:sz w:val="24"/>
                <w:szCs w:val="24"/>
              </w:rPr>
            </w:pPr>
          </w:p>
        </w:tc>
        <w:tc>
          <w:tcPr>
            <w:tcW w:w="1399" w:type="dxa"/>
          </w:tcPr>
          <w:p w:rsidR="006D5F5A" w:rsidRDefault="006D5F5A" w:rsidP="0082584A">
            <w:pPr>
              <w:pStyle w:val="a7"/>
              <w:shd w:val="clear" w:color="auto" w:fill="auto"/>
              <w:spacing w:before="0" w:after="0" w:line="240" w:lineRule="atLeast"/>
              <w:jc w:val="center"/>
              <w:rPr>
                <w:b/>
                <w:i w:val="0"/>
                <w:sz w:val="24"/>
                <w:szCs w:val="24"/>
              </w:rPr>
            </w:pPr>
          </w:p>
        </w:tc>
        <w:tc>
          <w:tcPr>
            <w:tcW w:w="1436" w:type="dxa"/>
            <w:tcBorders>
              <w:left w:val="single" w:sz="4" w:space="0" w:color="auto"/>
            </w:tcBorders>
          </w:tcPr>
          <w:p w:rsidR="006D5F5A" w:rsidRDefault="006D5F5A" w:rsidP="0082584A">
            <w:pPr>
              <w:pStyle w:val="a7"/>
              <w:shd w:val="clear" w:color="auto" w:fill="auto"/>
              <w:spacing w:before="0" w:after="0" w:line="240" w:lineRule="atLeast"/>
              <w:jc w:val="center"/>
              <w:rPr>
                <w:b/>
                <w:i w:val="0"/>
                <w:sz w:val="24"/>
                <w:szCs w:val="24"/>
              </w:rPr>
            </w:pPr>
          </w:p>
        </w:tc>
      </w:tr>
    </w:tbl>
    <w:p w:rsidR="006D5F5A" w:rsidRPr="00F523F4" w:rsidRDefault="006D5F5A" w:rsidP="006D5F5A">
      <w:pPr>
        <w:shd w:val="clear" w:color="auto" w:fill="FFFFFF"/>
        <w:spacing w:line="240" w:lineRule="atLeast"/>
        <w:jc w:val="center"/>
        <w:rPr>
          <w:sz w:val="28"/>
          <w:szCs w:val="28"/>
        </w:rPr>
      </w:pPr>
    </w:p>
    <w:p w:rsidR="00120385" w:rsidRDefault="00120385">
      <w:pPr>
        <w:sectPr w:rsidR="00120385" w:rsidSect="00120385">
          <w:pgSz w:w="16838" w:h="11906" w:orient="landscape"/>
          <w:pgMar w:top="1701" w:right="1134" w:bottom="851" w:left="1134" w:header="709" w:footer="709" w:gutter="0"/>
          <w:cols w:space="708"/>
          <w:docGrid w:linePitch="360"/>
        </w:sectPr>
      </w:pPr>
    </w:p>
    <w:p w:rsidR="00A85DEE" w:rsidRDefault="00A85DEE"/>
    <w:sectPr w:rsidR="00A85DEE" w:rsidSect="0012038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EF" w:rsidRDefault="002143EF" w:rsidP="007B4BEE">
      <w:r>
        <w:separator/>
      </w:r>
    </w:p>
  </w:endnote>
  <w:endnote w:type="continuationSeparator" w:id="0">
    <w:p w:rsidR="002143EF" w:rsidRDefault="002143EF" w:rsidP="007B4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EF" w:rsidRDefault="002143EF" w:rsidP="007B4BEE">
      <w:r>
        <w:separator/>
      </w:r>
    </w:p>
  </w:footnote>
  <w:footnote w:type="continuationSeparator" w:id="0">
    <w:p w:rsidR="002143EF" w:rsidRDefault="002143EF" w:rsidP="007B4BEE">
      <w:r>
        <w:continuationSeparator/>
      </w:r>
    </w:p>
  </w:footnote>
  <w:footnote w:id="1">
    <w:p w:rsidR="006D5F5A" w:rsidRDefault="006D5F5A" w:rsidP="006D5F5A">
      <w:pPr>
        <w:pStyle w:val="aa"/>
      </w:pPr>
      <w:r>
        <w:rPr>
          <w:rStyle w:val="ac"/>
        </w:rPr>
        <w:footnoteRef/>
      </w:r>
      <w:r>
        <w:t xml:space="preserve"> Для участника ГВЭ</w:t>
      </w:r>
    </w:p>
  </w:footnote>
  <w:footnote w:id="2">
    <w:p w:rsidR="006D5F5A" w:rsidRDefault="006D5F5A" w:rsidP="006D5F5A">
      <w:pPr>
        <w:pStyle w:val="aa"/>
      </w:pPr>
      <w:r>
        <w:rPr>
          <w:rStyle w:val="ac"/>
        </w:rPr>
        <w:footnoteRef/>
      </w:r>
      <w:r>
        <w:t xml:space="preserve"> Для участника ГВЭ</w:t>
      </w:r>
    </w:p>
  </w:footnote>
  <w:footnote w:id="3">
    <w:p w:rsidR="006D5F5A" w:rsidRDefault="006D5F5A" w:rsidP="006D5F5A">
      <w:pPr>
        <w:pStyle w:val="aa"/>
      </w:pPr>
      <w:r>
        <w:rPr>
          <w:rStyle w:val="ac"/>
        </w:rPr>
        <w:footnoteRef/>
      </w:r>
      <w:r>
        <w:t xml:space="preserve"> Раздел «Говорение» не относится к участникам ГВЭ</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9581"/>
      <w:docPartObj>
        <w:docPartGallery w:val="Page Numbers (Top of Page)"/>
        <w:docPartUnique/>
      </w:docPartObj>
    </w:sdtPr>
    <w:sdtContent>
      <w:p w:rsidR="000F7A8B" w:rsidRDefault="007E3D81">
        <w:pPr>
          <w:pStyle w:val="a5"/>
          <w:jc w:val="center"/>
        </w:pPr>
        <w:r>
          <w:fldChar w:fldCharType="begin"/>
        </w:r>
        <w:r w:rsidR="00337436">
          <w:instrText xml:space="preserve"> PAGE   \* MERGEFORMAT </w:instrText>
        </w:r>
        <w:r>
          <w:fldChar w:fldCharType="separate"/>
        </w:r>
        <w:r w:rsidR="00F35081">
          <w:rPr>
            <w:noProof/>
          </w:rPr>
          <w:t>2</w:t>
        </w:r>
        <w:r>
          <w:fldChar w:fldCharType="end"/>
        </w:r>
      </w:p>
    </w:sdtContent>
  </w:sdt>
  <w:p w:rsidR="000F7A8B" w:rsidRDefault="002143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5A" w:rsidRDefault="007E3D81" w:rsidP="00754E20">
    <w:pPr>
      <w:pStyle w:val="a5"/>
      <w:jc w:val="center"/>
    </w:pPr>
    <w:fldSimple w:instr="PAGE   \* MERGEFORMAT">
      <w:r w:rsidR="00F35081">
        <w:rPr>
          <w:noProof/>
        </w:rPr>
        <w:t>4</w:t>
      </w:r>
    </w:fldSimple>
  </w:p>
  <w:p w:rsidR="006D5F5A" w:rsidRPr="007F599B" w:rsidRDefault="006D5F5A" w:rsidP="00754E20">
    <w:pPr>
      <w:pStyle w:val="a5"/>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CAA"/>
    <w:multiLevelType w:val="hybridMultilevel"/>
    <w:tmpl w:val="B22AA56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846376B"/>
    <w:multiLevelType w:val="hybridMultilevel"/>
    <w:tmpl w:val="8364F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B7575"/>
    <w:multiLevelType w:val="multilevel"/>
    <w:tmpl w:val="53007B76"/>
    <w:lvl w:ilvl="0">
      <w:start w:val="1"/>
      <w:numFmt w:val="decimal"/>
      <w:lvlText w:val="%1."/>
      <w:lvlJc w:val="left"/>
      <w:pPr>
        <w:ind w:left="1080" w:hanging="72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D6E00E6"/>
    <w:multiLevelType w:val="multilevel"/>
    <w:tmpl w:val="5734CCB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C3E2220"/>
    <w:multiLevelType w:val="hybridMultilevel"/>
    <w:tmpl w:val="A158338E"/>
    <w:lvl w:ilvl="0" w:tplc="0C4641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F291C97"/>
    <w:multiLevelType w:val="hybridMultilevel"/>
    <w:tmpl w:val="E7A8D3A4"/>
    <w:lvl w:ilvl="0" w:tplc="0C4641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E506C5D"/>
    <w:multiLevelType w:val="multilevel"/>
    <w:tmpl w:val="DA9E82E4"/>
    <w:lvl w:ilvl="0">
      <w:start w:val="1"/>
      <w:numFmt w:val="decimal"/>
      <w:lvlText w:val="%1."/>
      <w:lvlJc w:val="left"/>
      <w:pPr>
        <w:ind w:left="1068"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135" w:hanging="1425"/>
      </w:pPr>
      <w:rPr>
        <w:rFonts w:hint="default"/>
      </w:rPr>
    </w:lvl>
    <w:lvl w:ilvl="3">
      <w:start w:val="1"/>
      <w:numFmt w:val="decimal"/>
      <w:isLgl/>
      <w:lvlText w:val="%1.%2.%3.%4."/>
      <w:lvlJc w:val="left"/>
      <w:pPr>
        <w:ind w:left="2136" w:hanging="1425"/>
      </w:pPr>
      <w:rPr>
        <w:rFonts w:hint="default"/>
      </w:rPr>
    </w:lvl>
    <w:lvl w:ilvl="4">
      <w:start w:val="1"/>
      <w:numFmt w:val="decimal"/>
      <w:isLgl/>
      <w:lvlText w:val="%1.%2.%3.%4.%5."/>
      <w:lvlJc w:val="left"/>
      <w:pPr>
        <w:ind w:left="2137" w:hanging="142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461854"/>
    <w:multiLevelType w:val="hybridMultilevel"/>
    <w:tmpl w:val="1DB2A5B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1E063EC"/>
    <w:multiLevelType w:val="hybridMultilevel"/>
    <w:tmpl w:val="59CECA9E"/>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7"/>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2198"/>
    <w:rsid w:val="00047E98"/>
    <w:rsid w:val="000613F2"/>
    <w:rsid w:val="00120385"/>
    <w:rsid w:val="00192D13"/>
    <w:rsid w:val="001C6DA4"/>
    <w:rsid w:val="002143EF"/>
    <w:rsid w:val="002B258F"/>
    <w:rsid w:val="00322A6D"/>
    <w:rsid w:val="00337436"/>
    <w:rsid w:val="003A4D7D"/>
    <w:rsid w:val="003D64BA"/>
    <w:rsid w:val="00435498"/>
    <w:rsid w:val="00444110"/>
    <w:rsid w:val="00485463"/>
    <w:rsid w:val="004B0D27"/>
    <w:rsid w:val="00530F2A"/>
    <w:rsid w:val="006D5F5A"/>
    <w:rsid w:val="006E260A"/>
    <w:rsid w:val="007B4BEE"/>
    <w:rsid w:val="007E3D81"/>
    <w:rsid w:val="008F2C4F"/>
    <w:rsid w:val="00A2593D"/>
    <w:rsid w:val="00A85DEE"/>
    <w:rsid w:val="00A91A46"/>
    <w:rsid w:val="00AA2198"/>
    <w:rsid w:val="00B83DBE"/>
    <w:rsid w:val="00DD7F5C"/>
    <w:rsid w:val="00F05E3E"/>
    <w:rsid w:val="00F35081"/>
    <w:rsid w:val="00F67A27"/>
    <w:rsid w:val="00F7526B"/>
    <w:rsid w:val="00F92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2198"/>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B258F"/>
    <w:pPr>
      <w:ind w:left="720"/>
      <w:contextualSpacing/>
    </w:pPr>
  </w:style>
  <w:style w:type="paragraph" w:styleId="a5">
    <w:name w:val="header"/>
    <w:basedOn w:val="a"/>
    <w:link w:val="a6"/>
    <w:uiPriority w:val="99"/>
    <w:unhideWhenUsed/>
    <w:rsid w:val="002B258F"/>
    <w:pPr>
      <w:tabs>
        <w:tab w:val="center" w:pos="4677"/>
        <w:tab w:val="right" w:pos="9355"/>
      </w:tabs>
    </w:pPr>
  </w:style>
  <w:style w:type="character" w:customStyle="1" w:styleId="a6">
    <w:name w:val="Верхний колонтитул Знак"/>
    <w:basedOn w:val="a0"/>
    <w:link w:val="a5"/>
    <w:uiPriority w:val="99"/>
    <w:rsid w:val="002B258F"/>
    <w:rPr>
      <w:rFonts w:ascii="Times New Roman" w:eastAsia="Times New Roman" w:hAnsi="Times New Roman" w:cs="Times New Roman"/>
      <w:sz w:val="24"/>
      <w:szCs w:val="24"/>
      <w:lang w:eastAsia="ru-RU"/>
    </w:rPr>
  </w:style>
  <w:style w:type="paragraph" w:styleId="a7">
    <w:name w:val="Body Text"/>
    <w:basedOn w:val="a"/>
    <w:link w:val="a8"/>
    <w:semiHidden/>
    <w:rsid w:val="00337436"/>
    <w:pPr>
      <w:shd w:val="clear" w:color="auto" w:fill="FFFFFF"/>
      <w:spacing w:before="840" w:after="600" w:line="322" w:lineRule="exact"/>
    </w:pPr>
    <w:rPr>
      <w:i/>
      <w:iCs/>
      <w:sz w:val="23"/>
      <w:szCs w:val="23"/>
    </w:rPr>
  </w:style>
  <w:style w:type="character" w:customStyle="1" w:styleId="a8">
    <w:name w:val="Основной текст Знак"/>
    <w:basedOn w:val="a0"/>
    <w:link w:val="a7"/>
    <w:semiHidden/>
    <w:rsid w:val="00337436"/>
    <w:rPr>
      <w:rFonts w:ascii="Times New Roman" w:eastAsia="Times New Roman" w:hAnsi="Times New Roman" w:cs="Times New Roman"/>
      <w:i/>
      <w:iCs/>
      <w:sz w:val="23"/>
      <w:szCs w:val="23"/>
      <w:shd w:val="clear" w:color="auto" w:fill="FFFFFF"/>
      <w:lang w:eastAsia="ru-RU"/>
    </w:rPr>
  </w:style>
  <w:style w:type="character" w:customStyle="1" w:styleId="a9">
    <w:name w:val="Основной текст_"/>
    <w:link w:val="1"/>
    <w:rsid w:val="006D5F5A"/>
    <w:rPr>
      <w:sz w:val="27"/>
      <w:szCs w:val="27"/>
      <w:shd w:val="clear" w:color="auto" w:fill="FFFFFF"/>
    </w:rPr>
  </w:style>
  <w:style w:type="paragraph" w:customStyle="1" w:styleId="1">
    <w:name w:val="Основной текст1"/>
    <w:basedOn w:val="a"/>
    <w:link w:val="a9"/>
    <w:rsid w:val="006D5F5A"/>
    <w:pPr>
      <w:shd w:val="clear" w:color="auto" w:fill="FFFFFF"/>
      <w:spacing w:line="0" w:lineRule="atLeast"/>
    </w:pPr>
    <w:rPr>
      <w:rFonts w:asciiTheme="minorHAnsi" w:eastAsiaTheme="minorHAnsi" w:hAnsiTheme="minorHAnsi" w:cstheme="minorBidi"/>
      <w:sz w:val="27"/>
      <w:szCs w:val="27"/>
      <w:lang w:eastAsia="en-US"/>
    </w:rPr>
  </w:style>
  <w:style w:type="paragraph" w:customStyle="1" w:styleId="Default">
    <w:name w:val="Default"/>
    <w:rsid w:val="006D5F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footnote text"/>
    <w:basedOn w:val="a"/>
    <w:link w:val="ab"/>
    <w:uiPriority w:val="99"/>
    <w:rsid w:val="006D5F5A"/>
    <w:rPr>
      <w:rFonts w:eastAsia="Calibri"/>
      <w:sz w:val="20"/>
      <w:szCs w:val="20"/>
    </w:rPr>
  </w:style>
  <w:style w:type="character" w:customStyle="1" w:styleId="ab">
    <w:name w:val="Текст сноски Знак"/>
    <w:basedOn w:val="a0"/>
    <w:link w:val="aa"/>
    <w:uiPriority w:val="99"/>
    <w:rsid w:val="006D5F5A"/>
    <w:rPr>
      <w:rFonts w:ascii="Times New Roman" w:eastAsia="Calibri" w:hAnsi="Times New Roman" w:cs="Times New Roman"/>
      <w:sz w:val="20"/>
      <w:szCs w:val="20"/>
      <w:lang w:eastAsia="ru-RU"/>
    </w:rPr>
  </w:style>
  <w:style w:type="character" w:styleId="ac">
    <w:name w:val="footnote reference"/>
    <w:uiPriority w:val="99"/>
    <w:rsid w:val="006D5F5A"/>
    <w:rPr>
      <w:rFonts w:ascii="Times New Roman" w:hAnsi="Times New Roman" w:cs="Times New Roman"/>
      <w:sz w:val="22"/>
      <w:vertAlign w:val="superscript"/>
    </w:rPr>
  </w:style>
  <w:style w:type="character" w:customStyle="1" w:styleId="Bodytext">
    <w:name w:val="Body text_"/>
    <w:link w:val="Bodytext1"/>
    <w:uiPriority w:val="99"/>
    <w:rsid w:val="006D5F5A"/>
    <w:rPr>
      <w:sz w:val="23"/>
      <w:szCs w:val="23"/>
      <w:shd w:val="clear" w:color="auto" w:fill="FFFFFF"/>
    </w:rPr>
  </w:style>
  <w:style w:type="paragraph" w:customStyle="1" w:styleId="Bodytext1">
    <w:name w:val="Body text1"/>
    <w:basedOn w:val="a"/>
    <w:link w:val="Bodytext"/>
    <w:uiPriority w:val="99"/>
    <w:rsid w:val="006D5F5A"/>
    <w:pPr>
      <w:shd w:val="clear" w:color="auto" w:fill="FFFFFF"/>
      <w:spacing w:after="60" w:line="240" w:lineRule="atLeast"/>
    </w:pPr>
    <w:rPr>
      <w:rFonts w:asciiTheme="minorHAnsi" w:eastAsiaTheme="minorHAnsi" w:hAnsiTheme="minorHAnsi" w:cstheme="minorBidi"/>
      <w:sz w:val="23"/>
      <w:szCs w:val="23"/>
      <w:lang w:eastAsia="en-US"/>
    </w:rPr>
  </w:style>
  <w:style w:type="paragraph" w:styleId="ad">
    <w:name w:val="footer"/>
    <w:basedOn w:val="a"/>
    <w:link w:val="ae"/>
    <w:uiPriority w:val="99"/>
    <w:semiHidden/>
    <w:unhideWhenUsed/>
    <w:rsid w:val="00435498"/>
    <w:pPr>
      <w:tabs>
        <w:tab w:val="center" w:pos="4677"/>
        <w:tab w:val="right" w:pos="9355"/>
      </w:tabs>
    </w:pPr>
  </w:style>
  <w:style w:type="character" w:customStyle="1" w:styleId="ae">
    <w:name w:val="Нижний колонтитул Знак"/>
    <w:basedOn w:val="a0"/>
    <w:link w:val="ad"/>
    <w:uiPriority w:val="99"/>
    <w:semiHidden/>
    <w:rsid w:val="004354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F29551-36CB-4889-A635-111EE721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17</cp:revision>
  <cp:lastPrinted>2019-01-18T12:35:00Z</cp:lastPrinted>
  <dcterms:created xsi:type="dcterms:W3CDTF">2018-12-27T12:38:00Z</dcterms:created>
  <dcterms:modified xsi:type="dcterms:W3CDTF">2019-01-18T12:46:00Z</dcterms:modified>
</cp:coreProperties>
</file>